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7" w:type="dxa"/>
        <w:jc w:val="center"/>
        <w:tblLook w:val="04A0" w:firstRow="1" w:lastRow="0" w:firstColumn="1" w:lastColumn="0" w:noHBand="0" w:noVBand="1"/>
      </w:tblPr>
      <w:tblGrid>
        <w:gridCol w:w="1858"/>
        <w:gridCol w:w="2268"/>
        <w:gridCol w:w="2838"/>
        <w:gridCol w:w="1232"/>
        <w:gridCol w:w="225"/>
        <w:gridCol w:w="222"/>
        <w:gridCol w:w="14"/>
        <w:gridCol w:w="222"/>
        <w:gridCol w:w="236"/>
        <w:gridCol w:w="259"/>
        <w:gridCol w:w="848"/>
        <w:gridCol w:w="194"/>
        <w:gridCol w:w="28"/>
        <w:gridCol w:w="283"/>
        <w:gridCol w:w="253"/>
        <w:gridCol w:w="95"/>
        <w:gridCol w:w="164"/>
        <w:gridCol w:w="1537"/>
        <w:gridCol w:w="2126"/>
        <w:gridCol w:w="585"/>
      </w:tblGrid>
      <w:tr w:rsidR="00A26A4C" w:rsidRPr="00896DBC" w:rsidTr="00A26A4C">
        <w:trPr>
          <w:trHeight w:val="540"/>
          <w:jc w:val="center"/>
        </w:trPr>
        <w:tc>
          <w:tcPr>
            <w:tcW w:w="154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460" w:rsidRPr="00A37460" w:rsidRDefault="003375D9" w:rsidP="00917A25">
            <w:pPr>
              <w:widowControl/>
              <w:ind w:leftChars="1055" w:left="2215" w:rightChars="1491" w:right="3131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37460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海南</w:t>
            </w:r>
            <w:r w:rsidR="00A26A4C" w:rsidRPr="00A37460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省统计局</w:t>
            </w:r>
            <w:r w:rsidR="001628AB" w:rsidRPr="00A37460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征</w:t>
            </w:r>
            <w:r w:rsidR="00A26A4C" w:rsidRPr="00A37460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选</w:t>
            </w:r>
            <w:r w:rsidRPr="00A37460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2022-</w:t>
            </w:r>
            <w:r w:rsidRPr="00A37460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44"/>
                <w:szCs w:val="44"/>
              </w:rPr>
              <w:t>2024</w:t>
            </w:r>
            <w:r w:rsidRPr="00A37460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年</w:t>
            </w:r>
            <w:r w:rsidR="00A37460" w:rsidRPr="00A37460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宏观经济决策大数据分析系统</w:t>
            </w:r>
            <w:r w:rsidR="00A37460" w:rsidRPr="00A37460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、</w:t>
            </w:r>
            <w:r w:rsidR="00A37460" w:rsidRPr="00A37460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领导决策移动终端查询平台系统运维及数据加载服务</w:t>
            </w:r>
            <w:r w:rsidR="00A26A4C" w:rsidRPr="00A37460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招标代理机构申报表</w:t>
            </w:r>
          </w:p>
        </w:tc>
      </w:tr>
      <w:tr w:rsidR="00A26A4C" w:rsidRPr="00896DBC" w:rsidTr="00A26A4C">
        <w:trPr>
          <w:gridAfter w:val="5"/>
          <w:wAfter w:w="4507" w:type="dxa"/>
          <w:trHeight w:val="390"/>
          <w:jc w:val="center"/>
        </w:trPr>
        <w:tc>
          <w:tcPr>
            <w:tcW w:w="8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投标单位（盖章）</w:t>
            </w:r>
            <w:r w:rsidRPr="0064440B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26A4C" w:rsidRPr="00896DBC" w:rsidTr="00A26A4C">
        <w:trPr>
          <w:gridAfter w:val="1"/>
          <w:wAfter w:w="585" w:type="dxa"/>
          <w:trHeight w:val="1268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917A25">
            <w:pPr>
              <w:widowControl/>
              <w:ind w:leftChars="83" w:left="174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序  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规格要求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特殊要求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单项</w:t>
            </w:r>
          </w:p>
          <w:p w:rsidR="00A26A4C" w:rsidRPr="00896DBC" w:rsidRDefault="00A26A4C" w:rsidP="008D5CA7">
            <w:pPr>
              <w:ind w:left="72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A26A4C" w:rsidRPr="00896DBC" w:rsidTr="00A26A4C">
        <w:trPr>
          <w:gridAfter w:val="1"/>
          <w:wAfter w:w="585" w:type="dxa"/>
          <w:trHeight w:val="420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A26A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仿宋_GB2312" w:eastAsia="仿宋_GB2312" w:hint="eastAsia"/>
                <w:sz w:val="24"/>
                <w:szCs w:val="24"/>
              </w:rPr>
              <w:t>详见招标公告中的招标代理机构资质要求。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16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控制价</w:t>
            </w:r>
          </w:p>
          <w:p w:rsidR="00A26A4C" w:rsidRPr="00A26A4C" w:rsidRDefault="00707A43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 w:rsidR="00917A25">
              <w:rPr>
                <w:rFonts w:ascii="仿宋_GB2312" w:eastAsia="仿宋_GB2312"/>
                <w:b/>
                <w:sz w:val="32"/>
                <w:szCs w:val="32"/>
              </w:rPr>
              <w:t>852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0</w:t>
            </w:r>
            <w:r w:rsidR="00A26A4C"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元　</w:t>
            </w:r>
          </w:p>
        </w:tc>
        <w:bookmarkStart w:id="0" w:name="_GoBack"/>
        <w:bookmarkEnd w:id="0"/>
      </w:tr>
      <w:tr w:rsidR="00A26A4C" w:rsidRPr="00896DBC" w:rsidTr="00A26A4C">
        <w:trPr>
          <w:gridAfter w:val="1"/>
          <w:wAfter w:w="585" w:type="dxa"/>
          <w:trHeight w:val="97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开标监督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A26A4C" w:rsidRPr="00896DBC" w:rsidRDefault="00A26A4C" w:rsidP="00A26A4C">
            <w:pPr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1226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部门领导签名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总合计</w:t>
            </w: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26A4C" w:rsidRPr="00896DBC" w:rsidTr="00A26A4C">
        <w:trPr>
          <w:gridAfter w:val="1"/>
          <w:wAfter w:w="585" w:type="dxa"/>
          <w:trHeight w:val="738"/>
          <w:jc w:val="center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322822">
              <w:rPr>
                <w:rFonts w:ascii="宋体" w:hAnsi="宋体" w:cs="宋体" w:hint="eastAsia"/>
                <w:kern w:val="0"/>
                <w:sz w:val="32"/>
                <w:szCs w:val="32"/>
              </w:rPr>
              <w:t>参与开标</w:t>
            </w:r>
          </w:p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322822">
              <w:rPr>
                <w:rFonts w:ascii="宋体" w:hAnsi="宋体" w:cs="宋体" w:hint="eastAsia"/>
                <w:kern w:val="0"/>
                <w:sz w:val="32"/>
                <w:szCs w:val="32"/>
              </w:rPr>
              <w:t>人员签名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验收签名</w:t>
            </w:r>
          </w:p>
        </w:tc>
        <w:tc>
          <w:tcPr>
            <w:tcW w:w="581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是否分发</w:t>
            </w:r>
          </w:p>
        </w:tc>
      </w:tr>
      <w:tr w:rsidR="00A26A4C" w:rsidRPr="00896DBC" w:rsidTr="00A26A4C">
        <w:trPr>
          <w:gridAfter w:val="1"/>
          <w:wAfter w:w="585" w:type="dxa"/>
          <w:trHeight w:val="402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A26A4C" w:rsidRPr="00896DBC" w:rsidTr="00A26A4C">
        <w:trPr>
          <w:gridAfter w:val="1"/>
          <w:wAfter w:w="585" w:type="dxa"/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10"/>
                <w:szCs w:val="10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1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0"/>
                <w:szCs w:val="10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26A4C" w:rsidRPr="00896DBC" w:rsidTr="00A26A4C">
        <w:trPr>
          <w:gridAfter w:val="1"/>
          <w:wAfter w:w="585" w:type="dxa"/>
          <w:trHeight w:val="28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填写说明：</w:t>
            </w:r>
          </w:p>
        </w:tc>
        <w:tc>
          <w:tcPr>
            <w:tcW w:w="5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申报时间：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6A4C" w:rsidRPr="00896DBC" w:rsidTr="00A26A4C">
        <w:trPr>
          <w:gridAfter w:val="1"/>
          <w:wAfter w:w="585" w:type="dxa"/>
          <w:trHeight w:val="570"/>
          <w:jc w:val="center"/>
        </w:trPr>
        <w:tc>
          <w:tcPr>
            <w:tcW w:w="149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1" w:name="RANGE!A16"/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投标单位</w:t>
            </w:r>
            <w:r>
              <w:rPr>
                <w:rFonts w:ascii="宋体" w:hAnsi="宋体" w:cs="宋体" w:hint="eastAsia"/>
                <w:kern w:val="0"/>
                <w:sz w:val="24"/>
              </w:rPr>
              <w:t>除提供招</w:t>
            </w:r>
            <w:r>
              <w:rPr>
                <w:rFonts w:ascii="宋体" w:hAnsi="宋体" w:cs="宋体"/>
                <w:kern w:val="0"/>
                <w:sz w:val="24"/>
              </w:rPr>
              <w:t>标公告要求的竞标文件外，还须</w:t>
            </w:r>
            <w:r>
              <w:rPr>
                <w:rFonts w:ascii="宋体" w:hAnsi="宋体" w:cs="宋体" w:hint="eastAsia"/>
                <w:kern w:val="0"/>
                <w:sz w:val="24"/>
              </w:rPr>
              <w:t>填写此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规格要求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特殊要求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单价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数量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单项合计</w:t>
            </w:r>
            <w:r>
              <w:rPr>
                <w:rFonts w:ascii="宋体" w:hAnsi="宋体" w:cs="宋体" w:hint="eastAsia"/>
                <w:kern w:val="0"/>
                <w:sz w:val="24"/>
              </w:rPr>
              <w:t>等栏目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右下角</w:t>
            </w:r>
            <w:r>
              <w:rPr>
                <w:rFonts w:ascii="宋体" w:hAnsi="宋体" w:cs="宋体"/>
                <w:kern w:val="0"/>
                <w:sz w:val="24"/>
              </w:rPr>
              <w:t>填写申报时间，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加盖单位印章后，密封</w:t>
            </w:r>
            <w:r>
              <w:rPr>
                <w:rFonts w:ascii="宋体" w:hAnsi="宋体" w:cs="宋体" w:hint="eastAsia"/>
                <w:kern w:val="0"/>
                <w:sz w:val="24"/>
              </w:rPr>
              <w:t>后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交付</w:t>
            </w:r>
            <w:r>
              <w:rPr>
                <w:rFonts w:ascii="宋体" w:hAnsi="宋体" w:cs="宋体" w:hint="eastAsia"/>
                <w:kern w:val="0"/>
                <w:sz w:val="24"/>
              </w:rPr>
              <w:t>省统计局参与竞标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 xml:space="preserve">。  </w:t>
            </w: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bookmarkEnd w:id="1"/>
          </w:p>
        </w:tc>
      </w:tr>
    </w:tbl>
    <w:p w:rsidR="001A4CD8" w:rsidRPr="00A26A4C" w:rsidRDefault="001A4CD8"/>
    <w:sectPr w:rsidR="001A4CD8" w:rsidRPr="00A26A4C" w:rsidSect="00A26A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7E" w:rsidRDefault="00F62D7E" w:rsidP="00A26A4C">
      <w:r>
        <w:separator/>
      </w:r>
    </w:p>
  </w:endnote>
  <w:endnote w:type="continuationSeparator" w:id="0">
    <w:p w:rsidR="00F62D7E" w:rsidRDefault="00F62D7E" w:rsidP="00A2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7E" w:rsidRDefault="00F62D7E" w:rsidP="00A26A4C">
      <w:r>
        <w:separator/>
      </w:r>
    </w:p>
  </w:footnote>
  <w:footnote w:type="continuationSeparator" w:id="0">
    <w:p w:rsidR="00F62D7E" w:rsidRDefault="00F62D7E" w:rsidP="00A2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C"/>
    <w:rsid w:val="000B754E"/>
    <w:rsid w:val="000F118A"/>
    <w:rsid w:val="001628AB"/>
    <w:rsid w:val="001A4CD8"/>
    <w:rsid w:val="002C008D"/>
    <w:rsid w:val="003375D9"/>
    <w:rsid w:val="00440C2E"/>
    <w:rsid w:val="00707A43"/>
    <w:rsid w:val="007157A0"/>
    <w:rsid w:val="00741623"/>
    <w:rsid w:val="00917A25"/>
    <w:rsid w:val="00982EAB"/>
    <w:rsid w:val="009A46FB"/>
    <w:rsid w:val="00A26A4C"/>
    <w:rsid w:val="00A37460"/>
    <w:rsid w:val="00AB3E95"/>
    <w:rsid w:val="00BF60F2"/>
    <w:rsid w:val="00DB3654"/>
    <w:rsid w:val="00F62D7E"/>
    <w:rsid w:val="00F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7EF17-D2D4-4949-915D-051524E0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A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>国家统计局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陈惠</cp:lastModifiedBy>
  <cp:revision>4</cp:revision>
  <dcterms:created xsi:type="dcterms:W3CDTF">2022-04-14T07:39:00Z</dcterms:created>
  <dcterms:modified xsi:type="dcterms:W3CDTF">2022-04-19T02:25:00Z</dcterms:modified>
</cp:coreProperties>
</file>