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Cs/>
          <w:color w:val="auto"/>
          <w:sz w:val="32"/>
          <w:szCs w:val="32"/>
        </w:rPr>
      </w:pPr>
      <w:r>
        <w:rPr>
          <w:rFonts w:hint="eastAsia" w:ascii="黑体" w:hAnsi="黑体" w:eastAsia="黑体" w:cs="黑体"/>
          <w:bCs/>
          <w:color w:val="auto"/>
          <w:sz w:val="32"/>
          <w:szCs w:val="32"/>
        </w:rPr>
        <w:t>附件</w:t>
      </w:r>
    </w:p>
    <w:p>
      <w:pPr>
        <w:spacing w:line="600" w:lineRule="exact"/>
        <w:jc w:val="center"/>
        <w:rPr>
          <w:rFonts w:hint="eastAsia" w:ascii="方正小标宋简体" w:hAnsi="宋体" w:eastAsia="方正小标宋简体"/>
          <w:color w:val="auto"/>
          <w:sz w:val="44"/>
          <w:szCs w:val="44"/>
        </w:rPr>
      </w:pPr>
    </w:p>
    <w:p>
      <w:pPr>
        <w:spacing w:line="600" w:lineRule="exact"/>
        <w:jc w:val="center"/>
        <w:rPr>
          <w:rFonts w:hint="eastAsia" w:ascii="方正小标宋简体" w:hAnsi="宋体" w:eastAsia="方正小标宋简体"/>
          <w:color w:val="auto"/>
          <w:sz w:val="44"/>
          <w:szCs w:val="44"/>
        </w:rPr>
      </w:pPr>
    </w:p>
    <w:p>
      <w:pPr>
        <w:spacing w:line="600" w:lineRule="exact"/>
        <w:jc w:val="center"/>
        <w:rPr>
          <w:rFonts w:hint="eastAsia" w:ascii="方正小标宋简体" w:hAnsi="宋体" w:eastAsia="方正小标宋简体"/>
          <w:color w:val="auto"/>
          <w:sz w:val="44"/>
          <w:szCs w:val="44"/>
        </w:rPr>
      </w:pPr>
    </w:p>
    <w:p>
      <w:pPr>
        <w:spacing w:line="600" w:lineRule="exact"/>
        <w:jc w:val="center"/>
        <w:rPr>
          <w:rFonts w:hint="eastAsia" w:ascii="方正小标宋简体" w:hAnsi="宋体" w:eastAsia="方正小标宋简体"/>
          <w:color w:val="auto"/>
          <w:sz w:val="44"/>
          <w:szCs w:val="44"/>
        </w:rPr>
      </w:pPr>
    </w:p>
    <w:p>
      <w:pPr>
        <w:spacing w:line="600" w:lineRule="exact"/>
        <w:jc w:val="center"/>
        <w:rPr>
          <w:rFonts w:hint="eastAsia" w:ascii="方正小标宋简体" w:hAnsi="宋体" w:eastAsia="方正小标宋简体"/>
          <w:color w:val="auto"/>
          <w:sz w:val="44"/>
          <w:szCs w:val="44"/>
          <w:lang w:eastAsia="zh-CN"/>
        </w:rPr>
      </w:pPr>
      <w:r>
        <w:rPr>
          <w:rFonts w:hint="eastAsia" w:ascii="方正小标宋简体" w:hAnsi="宋体" w:eastAsia="方正小标宋简体"/>
          <w:color w:val="auto"/>
          <w:sz w:val="44"/>
          <w:szCs w:val="44"/>
        </w:rPr>
        <w:t>202</w:t>
      </w:r>
      <w:r>
        <w:rPr>
          <w:rFonts w:hint="eastAsia" w:ascii="方正小标宋简体" w:hAnsi="宋体" w:eastAsia="方正小标宋简体"/>
          <w:color w:val="auto"/>
          <w:sz w:val="44"/>
          <w:szCs w:val="44"/>
          <w:lang w:val="en-US" w:eastAsia="zh-CN"/>
        </w:rPr>
        <w:t>4</w:t>
      </w:r>
      <w:r>
        <w:rPr>
          <w:rFonts w:hint="eastAsia" w:ascii="方正小标宋简体" w:hAnsi="宋体" w:eastAsia="方正小标宋简体"/>
          <w:color w:val="auto"/>
          <w:sz w:val="44"/>
          <w:szCs w:val="44"/>
        </w:rPr>
        <w:t>年度</w:t>
      </w:r>
      <w:r>
        <w:rPr>
          <w:rFonts w:hint="eastAsia" w:ascii="方正小标宋简体" w:hAnsi="宋体" w:eastAsia="方正小标宋简体"/>
          <w:color w:val="auto"/>
          <w:sz w:val="44"/>
          <w:szCs w:val="44"/>
          <w:lang w:val="en-US" w:eastAsia="zh-CN"/>
        </w:rPr>
        <w:t>陵水黎族自治县</w:t>
      </w:r>
      <w:r>
        <w:rPr>
          <w:rFonts w:hint="eastAsia" w:ascii="方正小标宋简体" w:hAnsi="宋体" w:eastAsia="方正小标宋简体"/>
          <w:color w:val="auto"/>
          <w:sz w:val="44"/>
          <w:szCs w:val="44"/>
          <w:lang w:eastAsia="zh-CN"/>
        </w:rPr>
        <w:t>综合考核</w:t>
      </w:r>
    </w:p>
    <w:p>
      <w:pPr>
        <w:spacing w:line="600" w:lineRule="exact"/>
        <w:jc w:val="center"/>
        <w:rPr>
          <w:rFonts w:hint="eastAsia" w:ascii="方正小标宋简体" w:hAnsi="宋体" w:eastAsia="方正小标宋简体"/>
          <w:color w:val="auto"/>
          <w:sz w:val="44"/>
          <w:szCs w:val="44"/>
          <w:lang w:eastAsia="zh-CN"/>
        </w:rPr>
      </w:pPr>
      <w:r>
        <w:rPr>
          <w:rFonts w:hint="eastAsia" w:ascii="方正小标宋简体" w:hAnsi="宋体" w:eastAsia="方正小标宋简体"/>
          <w:color w:val="auto"/>
          <w:sz w:val="44"/>
          <w:szCs w:val="44"/>
        </w:rPr>
        <w:t>社会评价调查方案</w:t>
      </w:r>
    </w:p>
    <w:p>
      <w:pPr>
        <w:tabs>
          <w:tab w:val="left" w:pos="7043"/>
        </w:tabs>
        <w:spacing w:line="600" w:lineRule="exact"/>
        <w:ind w:firstLine="862" w:firstLineChars="196"/>
        <w:rPr>
          <w:rFonts w:hint="eastAsia" w:ascii="方正小标宋_GBK" w:hAnsi="宋体" w:eastAsia="方正小标宋_GBK"/>
          <w:color w:val="auto"/>
          <w:sz w:val="44"/>
          <w:szCs w:val="44"/>
          <w:lang w:eastAsia="zh-CN"/>
        </w:rPr>
      </w:pPr>
      <w:r>
        <w:rPr>
          <w:rFonts w:hint="eastAsia" w:ascii="方正小标宋_GBK" w:hAnsi="宋体" w:eastAsia="方正小标宋_GBK"/>
          <w:color w:val="auto"/>
          <w:sz w:val="44"/>
          <w:szCs w:val="44"/>
          <w:lang w:eastAsia="zh-CN"/>
        </w:rPr>
        <w:tab/>
      </w:r>
    </w:p>
    <w:p>
      <w:pPr>
        <w:ind w:left="240" w:firstLine="2160" w:firstLineChars="600"/>
        <w:rPr>
          <w:rFonts w:hint="eastAsia" w:ascii="黑体" w:hAnsi="黑体" w:eastAsia="黑体" w:cs="黑体"/>
          <w:color w:val="auto"/>
          <w:sz w:val="36"/>
          <w:szCs w:val="36"/>
        </w:rPr>
      </w:pPr>
    </w:p>
    <w:p>
      <w:pPr>
        <w:ind w:left="240" w:firstLine="2160" w:firstLineChars="600"/>
        <w:rPr>
          <w:rFonts w:hint="eastAsia" w:ascii="黑体" w:hAnsi="黑体" w:eastAsia="黑体" w:cs="黑体"/>
          <w:color w:val="auto"/>
          <w:sz w:val="36"/>
          <w:szCs w:val="36"/>
        </w:rPr>
      </w:pPr>
    </w:p>
    <w:p>
      <w:pPr>
        <w:ind w:left="240" w:firstLine="2160" w:firstLineChars="600"/>
        <w:rPr>
          <w:rFonts w:hint="eastAsia" w:ascii="黑体" w:hAnsi="黑体" w:eastAsia="黑体" w:cs="黑体"/>
          <w:color w:val="auto"/>
          <w:sz w:val="36"/>
          <w:szCs w:val="36"/>
        </w:rPr>
      </w:pPr>
    </w:p>
    <w:p>
      <w:pPr>
        <w:ind w:left="240" w:firstLine="2160" w:firstLineChars="600"/>
        <w:rPr>
          <w:rFonts w:hint="eastAsia" w:ascii="黑体" w:hAnsi="黑体" w:eastAsia="黑体" w:cs="黑体"/>
          <w:color w:val="auto"/>
          <w:sz w:val="36"/>
          <w:szCs w:val="36"/>
        </w:rPr>
      </w:pPr>
    </w:p>
    <w:p>
      <w:pPr>
        <w:ind w:left="240" w:firstLine="2160" w:firstLineChars="600"/>
        <w:rPr>
          <w:rFonts w:hint="eastAsia" w:ascii="黑体" w:hAnsi="黑体" w:eastAsia="黑体" w:cs="黑体"/>
          <w:color w:val="auto"/>
          <w:sz w:val="36"/>
          <w:szCs w:val="36"/>
        </w:rPr>
      </w:pPr>
    </w:p>
    <w:p>
      <w:pPr>
        <w:ind w:left="240" w:firstLine="2160" w:firstLineChars="600"/>
        <w:rPr>
          <w:rFonts w:hint="eastAsia" w:ascii="黑体" w:hAnsi="黑体" w:eastAsia="黑体" w:cs="黑体"/>
          <w:color w:val="auto"/>
          <w:sz w:val="36"/>
          <w:szCs w:val="36"/>
        </w:rPr>
      </w:pPr>
    </w:p>
    <w:p>
      <w:pPr>
        <w:ind w:left="240" w:firstLine="2160" w:firstLineChars="600"/>
        <w:rPr>
          <w:rFonts w:hint="eastAsia" w:ascii="黑体" w:hAnsi="黑体" w:eastAsia="黑体" w:cs="黑体"/>
          <w:color w:val="auto"/>
          <w:sz w:val="36"/>
          <w:szCs w:val="36"/>
        </w:rPr>
      </w:pPr>
    </w:p>
    <w:p>
      <w:pPr>
        <w:ind w:left="240" w:firstLine="2160" w:firstLineChars="600"/>
        <w:rPr>
          <w:rFonts w:hint="eastAsia" w:ascii="黑体" w:hAnsi="黑体" w:eastAsia="黑体" w:cs="黑体"/>
          <w:color w:val="auto"/>
          <w:sz w:val="36"/>
          <w:szCs w:val="36"/>
        </w:rPr>
      </w:pPr>
    </w:p>
    <w:p>
      <w:pPr>
        <w:ind w:left="240" w:firstLine="2160" w:firstLineChars="600"/>
        <w:rPr>
          <w:rFonts w:hint="eastAsia" w:ascii="黑体" w:hAnsi="黑体" w:eastAsia="黑体" w:cs="黑体"/>
          <w:color w:val="auto"/>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陵水黎族自治县</w:t>
      </w:r>
      <w:r>
        <w:rPr>
          <w:rFonts w:hint="eastAsia" w:ascii="仿宋_GB2312" w:hAnsi="仿宋_GB2312" w:eastAsia="仿宋_GB2312" w:cs="仿宋_GB2312"/>
          <w:b/>
          <w:bCs/>
          <w:color w:val="auto"/>
          <w:sz w:val="32"/>
          <w:szCs w:val="32"/>
          <w:lang w:eastAsia="zh-CN"/>
        </w:rPr>
        <w:t>统计局  制定</w:t>
      </w:r>
    </w:p>
    <w:p>
      <w:pPr>
        <w:spacing w:line="720" w:lineRule="auto"/>
        <w:jc w:val="center"/>
        <w:rPr>
          <w:rFonts w:ascii="黑体" w:hAnsi="黑体" w:eastAsia="黑体"/>
          <w:color w:val="auto"/>
          <w:sz w:val="32"/>
          <w:szCs w:val="32"/>
        </w:rPr>
      </w:pPr>
      <w:r>
        <w:rPr>
          <w:rFonts w:ascii="黑体" w:hAnsi="黑体" w:eastAsia="黑体" w:cs="黑体"/>
          <w:color w:val="auto"/>
          <w:sz w:val="32"/>
          <w:szCs w:val="32"/>
        </w:rPr>
        <w:t>202</w:t>
      </w: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年</w:t>
      </w: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rPr>
        <w:t>月</w:t>
      </w:r>
    </w:p>
    <w:p>
      <w:pPr>
        <w:jc w:val="center"/>
        <w:rPr>
          <w:rFonts w:hint="eastAsia" w:ascii="黑体" w:hAnsi="黑体" w:eastAsia="黑体" w:cs="黑体"/>
          <w:color w:val="auto"/>
          <w:sz w:val="44"/>
          <w:szCs w:val="44"/>
        </w:rPr>
        <w:sectPr>
          <w:footerReference r:id="rId3" w:type="default"/>
          <w:pgSz w:w="11906" w:h="16838"/>
          <w:pgMar w:top="2098" w:right="1474" w:bottom="1984" w:left="1587" w:header="851" w:footer="992" w:gutter="0"/>
          <w:pgNumType w:fmt="numberInDash" w:start="1"/>
          <w:cols w:space="720" w:num="1"/>
          <w:titlePg/>
          <w:docGrid w:type="lines" w:linePitch="312" w:charSpace="0"/>
        </w:sectPr>
      </w:pPr>
    </w:p>
    <w:p>
      <w:pPr>
        <w:jc w:val="center"/>
        <w:rPr>
          <w:rFonts w:ascii="黑体" w:hAnsi="黑体" w:eastAsia="黑体" w:cs="黑体"/>
          <w:color w:val="auto"/>
          <w:sz w:val="44"/>
          <w:szCs w:val="44"/>
        </w:rPr>
      </w:pPr>
      <w:r>
        <w:rPr>
          <w:rFonts w:hint="eastAsia" w:ascii="黑体" w:hAnsi="黑体" w:eastAsia="黑体" w:cs="黑体"/>
          <w:color w:val="auto"/>
          <w:sz w:val="44"/>
          <w:szCs w:val="44"/>
        </w:rPr>
        <w:t>目</w:t>
      </w:r>
      <w:r>
        <w:rPr>
          <w:rFonts w:ascii="黑体" w:hAnsi="黑体" w:eastAsia="黑体" w:cs="黑体"/>
          <w:color w:val="auto"/>
          <w:sz w:val="44"/>
          <w:szCs w:val="44"/>
        </w:rPr>
        <w:t xml:space="preserve">    </w:t>
      </w:r>
      <w:r>
        <w:rPr>
          <w:rFonts w:hint="eastAsia" w:ascii="黑体" w:hAnsi="黑体" w:eastAsia="黑体" w:cs="黑体"/>
          <w:color w:val="auto"/>
          <w:sz w:val="44"/>
          <w:szCs w:val="44"/>
        </w:rPr>
        <w:t>录</w:t>
      </w:r>
    </w:p>
    <w:p>
      <w:pPr>
        <w:ind w:left="240"/>
        <w:rPr>
          <w:rFonts w:ascii="黑体" w:hAnsi="黑体" w:eastAsia="黑体" w:cs="黑体"/>
          <w:color w:val="auto"/>
          <w:sz w:val="44"/>
          <w:szCs w:val="44"/>
        </w:rPr>
      </w:pPr>
    </w:p>
    <w:p>
      <w:pPr>
        <w:jc w:val="left"/>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一、方案依据</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2</w:t>
      </w:r>
    </w:p>
    <w:p>
      <w:pPr>
        <w:jc w:val="left"/>
        <w:outlineLvl w:val="0"/>
        <w:rPr>
          <w:rFonts w:hint="eastAsia" w:ascii="仿宋_GB2312" w:hAnsi="仿宋_GB2312" w:eastAsia="仿宋_GB2312" w:cs="仿宋_GB2312"/>
          <w:color w:val="auto"/>
          <w:sz w:val="32"/>
          <w:szCs w:val="32"/>
          <w:u w:val="dotted"/>
          <w:lang w:val="en-US" w:eastAsia="zh-CN"/>
        </w:rPr>
      </w:pPr>
      <w:r>
        <w:rPr>
          <w:rFonts w:hint="eastAsia" w:ascii="仿宋_GB2312" w:hAnsi="仿宋_GB2312" w:eastAsia="仿宋_GB2312" w:cs="仿宋_GB2312"/>
          <w:color w:val="auto"/>
          <w:sz w:val="32"/>
          <w:szCs w:val="32"/>
        </w:rPr>
        <w:t>二、方案内容</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2</w:t>
      </w:r>
    </w:p>
    <w:p>
      <w:pPr>
        <w:ind w:firstLine="320" w:firstLineChars="100"/>
        <w:jc w:val="left"/>
        <w:outlineLvl w:val="0"/>
        <w:rPr>
          <w:rFonts w:hint="eastAsia" w:ascii="仿宋_GB2312" w:hAnsi="仿宋_GB2312" w:eastAsia="仿宋_GB2312" w:cs="仿宋_GB2312"/>
          <w:color w:val="auto"/>
          <w:sz w:val="32"/>
          <w:szCs w:val="32"/>
          <w:u w:val="dotted"/>
          <w:lang w:val="en-US"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调查目的</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2</w:t>
      </w:r>
    </w:p>
    <w:p>
      <w:pPr>
        <w:pStyle w:val="13"/>
        <w:numPr>
          <w:ilvl w:val="0"/>
          <w:numId w:val="0"/>
        </w:numPr>
        <w:ind w:firstLine="320" w:firstLineChars="1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考核对象</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2</w:t>
      </w:r>
    </w:p>
    <w:p>
      <w:pPr>
        <w:pStyle w:val="13"/>
        <w:numPr>
          <w:ilvl w:val="0"/>
          <w:numId w:val="0"/>
        </w:numPr>
        <w:ind w:firstLine="320" w:firstLineChars="1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lang w:val="en-US" w:eastAsia="zh-CN"/>
        </w:rPr>
        <w:t>评价代表</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2</w:t>
      </w:r>
    </w:p>
    <w:p>
      <w:pPr>
        <w:pStyle w:val="13"/>
        <w:numPr>
          <w:ilvl w:val="0"/>
          <w:numId w:val="0"/>
        </w:numPr>
        <w:ind w:firstLine="320" w:firstLineChars="100"/>
        <w:jc w:val="left"/>
        <w:rPr>
          <w:rFonts w:hint="eastAsia" w:ascii="仿宋_GB2312" w:hAnsi="仿宋_GB2312" w:eastAsia="仿宋_GB2312" w:cs="仿宋_GB2312"/>
          <w:color w:val="auto"/>
          <w:sz w:val="32"/>
          <w:szCs w:val="32"/>
          <w:u w:val="dotted"/>
          <w:lang w:val="en-US" w:eastAsia="zh-CN"/>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调查</w:t>
      </w:r>
      <w:r>
        <w:rPr>
          <w:rFonts w:hint="eastAsia" w:ascii="仿宋_GB2312" w:hAnsi="仿宋_GB2312" w:eastAsia="仿宋_GB2312" w:cs="仿宋_GB2312"/>
          <w:color w:val="auto"/>
          <w:sz w:val="32"/>
          <w:szCs w:val="32"/>
          <w:lang w:eastAsia="zh-CN"/>
        </w:rPr>
        <w:t>方法</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3</w:t>
      </w:r>
    </w:p>
    <w:p>
      <w:pPr>
        <w:pStyle w:val="13"/>
        <w:numPr>
          <w:ilvl w:val="0"/>
          <w:numId w:val="0"/>
        </w:numPr>
        <w:ind w:firstLine="320" w:firstLineChars="100"/>
        <w:jc w:val="left"/>
        <w:rPr>
          <w:rFonts w:hint="eastAsia" w:ascii="仿宋_GB2312" w:hAnsi="仿宋_GB2312" w:eastAsia="仿宋_GB2312" w:cs="仿宋_GB2312"/>
          <w:color w:val="auto"/>
          <w:sz w:val="32"/>
          <w:szCs w:val="32"/>
          <w:u w:val="dotted"/>
          <w:lang w:val="en-US"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调查</w:t>
      </w:r>
      <w:r>
        <w:rPr>
          <w:rFonts w:hint="eastAsia" w:ascii="仿宋_GB2312" w:hAnsi="仿宋_GB2312" w:eastAsia="仿宋_GB2312" w:cs="仿宋_GB2312"/>
          <w:color w:val="auto"/>
          <w:sz w:val="32"/>
          <w:szCs w:val="32"/>
          <w:lang w:eastAsia="zh-CN"/>
        </w:rPr>
        <w:t>内容</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3</w:t>
      </w:r>
    </w:p>
    <w:p>
      <w:pPr>
        <w:pStyle w:val="13"/>
        <w:numPr>
          <w:ilvl w:val="0"/>
          <w:numId w:val="0"/>
        </w:numPr>
        <w:ind w:firstLine="320" w:firstLineChars="100"/>
        <w:jc w:val="left"/>
        <w:rPr>
          <w:rFonts w:hint="default" w:ascii="仿宋_GB2312" w:hAnsi="仿宋_GB2312" w:eastAsia="仿宋_GB2312" w:cs="仿宋_GB2312"/>
          <w:color w:val="auto"/>
          <w:sz w:val="32"/>
          <w:szCs w:val="32"/>
          <w:u w:val="dotted"/>
          <w:lang w:val="en-US" w:eastAsia="zh-CN"/>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调查</w:t>
      </w:r>
      <w:r>
        <w:rPr>
          <w:rFonts w:hint="eastAsia" w:ascii="仿宋_GB2312" w:hAnsi="仿宋_GB2312" w:eastAsia="仿宋_GB2312" w:cs="仿宋_GB2312"/>
          <w:color w:val="auto"/>
          <w:sz w:val="32"/>
          <w:szCs w:val="32"/>
          <w:lang w:eastAsia="zh-CN"/>
        </w:rPr>
        <w:t>样本总量及配额</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4</w:t>
      </w:r>
    </w:p>
    <w:p>
      <w:pPr>
        <w:pStyle w:val="13"/>
        <w:numPr>
          <w:ilvl w:val="0"/>
          <w:numId w:val="0"/>
        </w:numPr>
        <w:ind w:firstLine="320" w:firstLineChars="1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调查</w:t>
      </w:r>
      <w:r>
        <w:rPr>
          <w:rFonts w:hint="eastAsia" w:ascii="仿宋_GB2312" w:hAnsi="仿宋_GB2312" w:eastAsia="仿宋_GB2312" w:cs="仿宋_GB2312"/>
          <w:color w:val="auto"/>
          <w:sz w:val="32"/>
          <w:szCs w:val="32"/>
          <w:lang w:eastAsia="zh-CN"/>
        </w:rPr>
        <w:t>时间</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 xml:space="preserve">          </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4</w:t>
      </w:r>
    </w:p>
    <w:p>
      <w:pPr>
        <w:pStyle w:val="13"/>
        <w:numPr>
          <w:ilvl w:val="0"/>
          <w:numId w:val="0"/>
        </w:numPr>
        <w:ind w:firstLine="320" w:firstLineChars="1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（八）计分办法</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 xml:space="preserve">          </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5</w:t>
      </w:r>
    </w:p>
    <w:p>
      <w:pPr>
        <w:pStyle w:val="13"/>
        <w:numPr>
          <w:ilvl w:val="0"/>
          <w:numId w:val="0"/>
        </w:numPr>
        <w:ind w:firstLine="320" w:firstLineChars="100"/>
        <w:jc w:val="left"/>
        <w:rPr>
          <w:rFonts w:hint="eastAsia" w:ascii="仿宋_GB2312" w:hAnsi="仿宋_GB2312" w:eastAsia="仿宋_GB2312" w:cs="仿宋_GB2312"/>
          <w:color w:val="auto"/>
          <w:sz w:val="32"/>
          <w:szCs w:val="32"/>
          <w:u w:val="dotted"/>
          <w:lang w:val="en-US" w:eastAsia="zh-CN"/>
        </w:rPr>
      </w:pPr>
      <w:r>
        <w:rPr>
          <w:rFonts w:hint="eastAsia" w:ascii="仿宋_GB2312" w:hAnsi="仿宋_GB2312" w:eastAsia="仿宋_GB2312" w:cs="仿宋_GB2312"/>
          <w:color w:val="auto"/>
          <w:sz w:val="32"/>
          <w:szCs w:val="32"/>
          <w:lang w:eastAsia="zh-CN"/>
        </w:rPr>
        <w:t>（九）组织实施</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5</w:t>
      </w:r>
    </w:p>
    <w:p>
      <w:pPr>
        <w:pStyle w:val="13"/>
        <w:numPr>
          <w:ilvl w:val="0"/>
          <w:numId w:val="0"/>
        </w:numPr>
        <w:ind w:firstLine="320" w:firstLineChars="100"/>
        <w:jc w:val="left"/>
        <w:rPr>
          <w:rFonts w:hint="eastAsia" w:ascii="仿宋_GB2312" w:hAnsi="仿宋_GB2312" w:eastAsia="仿宋_GB2312" w:cs="仿宋_GB2312"/>
          <w:color w:val="auto"/>
          <w:sz w:val="32"/>
          <w:szCs w:val="32"/>
          <w:u w:val="dotted"/>
          <w:lang w:val="en-US" w:eastAsia="zh-CN"/>
        </w:rPr>
      </w:pPr>
      <w:r>
        <w:rPr>
          <w:rFonts w:hint="eastAsia" w:ascii="仿宋_GB2312" w:hAnsi="仿宋_GB2312" w:eastAsia="仿宋_GB2312" w:cs="仿宋_GB2312"/>
          <w:color w:val="auto"/>
          <w:sz w:val="32"/>
          <w:szCs w:val="32"/>
          <w:lang w:eastAsia="zh-CN"/>
        </w:rPr>
        <w:t>（十）质量控制</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5</w:t>
      </w:r>
    </w:p>
    <w:p>
      <w:pPr>
        <w:pStyle w:val="13"/>
        <w:numPr>
          <w:ilvl w:val="0"/>
          <w:numId w:val="0"/>
        </w:numPr>
        <w:ind w:firstLine="320" w:firstLineChars="10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（十一）工作要求</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6</w:t>
      </w:r>
    </w:p>
    <w:p>
      <w:pPr>
        <w:jc w:val="left"/>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三、调查问卷</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7</w:t>
      </w:r>
    </w:p>
    <w:p>
      <w:pPr>
        <w:jc w:val="left"/>
        <w:outlineLvl w:val="0"/>
        <w:rPr>
          <w:rFonts w:hint="eastAsia" w:ascii="仿宋_GB2312" w:hAnsi="仿宋_GB2312" w:eastAsia="仿宋_GB2312" w:cs="仿宋_GB2312"/>
          <w:color w:val="auto"/>
          <w:sz w:val="32"/>
          <w:szCs w:val="32"/>
          <w:u w:val="dotted"/>
          <w:lang w:val="en-US" w:eastAsia="zh-CN"/>
        </w:rPr>
      </w:pPr>
      <w:r>
        <w:rPr>
          <w:rFonts w:hint="eastAsia" w:ascii="仿宋_GB2312" w:hAnsi="仿宋_GB2312" w:eastAsia="仿宋_GB2312" w:cs="仿宋_GB2312"/>
          <w:color w:val="auto"/>
          <w:sz w:val="32"/>
          <w:szCs w:val="32"/>
          <w:lang w:eastAsia="zh-CN"/>
        </w:rPr>
        <w:t>附</w:t>
      </w:r>
      <w:r>
        <w:rPr>
          <w:rFonts w:hint="eastAsia" w:ascii="仿宋_GB2312" w:hAnsi="仿宋_GB2312" w:eastAsia="仿宋_GB2312" w:cs="仿宋_GB2312"/>
          <w:color w:val="auto"/>
          <w:sz w:val="32"/>
          <w:szCs w:val="32"/>
          <w:lang w:val="en-US" w:eastAsia="zh-CN"/>
        </w:rPr>
        <w:t>录</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 xml:space="preserve">    </w:t>
      </w:r>
      <w:r>
        <w:rPr>
          <w:rFonts w:hint="eastAsia" w:ascii="仿宋_GB2312" w:hAnsi="仿宋_GB2312" w:eastAsia="仿宋_GB2312" w:cs="仿宋_GB2312"/>
          <w:color w:val="auto"/>
          <w:sz w:val="32"/>
          <w:szCs w:val="32"/>
          <w:u w:val="dotted"/>
        </w:rPr>
        <w:t xml:space="preserve">    </w:t>
      </w:r>
      <w:r>
        <w:rPr>
          <w:rFonts w:hint="eastAsia" w:ascii="仿宋_GB2312" w:hAnsi="仿宋_GB2312" w:eastAsia="仿宋_GB2312" w:cs="仿宋_GB2312"/>
          <w:color w:val="auto"/>
          <w:sz w:val="32"/>
          <w:szCs w:val="32"/>
          <w:u w:val="dotted"/>
          <w:lang w:val="en-US" w:eastAsia="zh-CN"/>
        </w:rPr>
        <w:t>19</w:t>
      </w:r>
    </w:p>
    <w:p>
      <w:pPr>
        <w:pStyle w:val="2"/>
        <w:ind w:left="0" w:leftChars="0" w:firstLine="0" w:firstLineChars="0"/>
        <w:rPr>
          <w:rFonts w:hint="eastAsia" w:ascii="仿宋_GB2312" w:hAnsi="仿宋_GB2312" w:eastAsia="仿宋_GB2312" w:cs="仿宋_GB2312"/>
          <w:color w:val="auto"/>
          <w:sz w:val="32"/>
          <w:szCs w:val="32"/>
          <w:lang w:eastAsia="zh-CN"/>
        </w:rPr>
      </w:pPr>
    </w:p>
    <w:p>
      <w:pPr>
        <w:rPr>
          <w:rFonts w:hint="eastAsia" w:ascii="仿宋_GB2312" w:hAnsi="黑体" w:eastAsia="仿宋_GB2312" w:cs="仿宋_GB2312"/>
          <w:color w:val="auto"/>
          <w:sz w:val="32"/>
          <w:szCs w:val="32"/>
          <w:u w:val="dotted"/>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0" w:firstLineChars="0"/>
        <w:textAlignment w:val="auto"/>
        <w:rPr>
          <w:rFonts w:hint="eastAsia" w:ascii="黑体" w:hAnsi="黑体" w:eastAsia="黑体" w:cs="黑体"/>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一、方案依据</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本调查方案</w:t>
      </w:r>
      <w:r>
        <w:rPr>
          <w:rFonts w:hint="eastAsia" w:ascii="仿宋_GB2312" w:hAnsi="仿宋_GB2312" w:eastAsia="仿宋_GB2312" w:cs="仿宋_GB2312"/>
          <w:bCs/>
          <w:color w:val="auto"/>
          <w:sz w:val="32"/>
          <w:szCs w:val="32"/>
          <w:lang w:eastAsia="zh-CN"/>
        </w:rPr>
        <w:t>根据</w:t>
      </w:r>
      <w:r>
        <w:rPr>
          <w:rFonts w:hint="eastAsia" w:ascii="仿宋_GB2312" w:hAnsi="仿宋_GB2312" w:eastAsia="仿宋_GB2312" w:cs="仿宋_GB2312"/>
          <w:color w:val="auto"/>
          <w:kern w:val="2"/>
          <w:sz w:val="32"/>
          <w:szCs w:val="32"/>
          <w:highlight w:val="none"/>
          <w:lang w:val="en-US" w:eastAsia="zh-CN" w:bidi="ar"/>
        </w:rPr>
        <w:t>《2024年度陵水黎族自治县综合考核实施方案》、</w:t>
      </w:r>
      <w:r>
        <w:rPr>
          <w:rFonts w:hint="eastAsia" w:ascii="仿宋_GB2312" w:hAnsi="仿宋_GB2312" w:eastAsia="仿宋_GB2312" w:cs="仿宋_GB2312"/>
          <w:color w:val="auto"/>
          <w:sz w:val="32"/>
          <w:szCs w:val="32"/>
        </w:rPr>
        <w:t>整治形式主义为基层减负、精简优化基层考核等有关要求</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《中华人民共和国统计法》有关规定制订。</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二、方案内容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（一）</w:t>
      </w:r>
      <w:r>
        <w:rPr>
          <w:rFonts w:hint="eastAsia" w:ascii="楷体_GB2312" w:hAnsi="楷体_GB2312" w:eastAsia="楷体_GB2312" w:cs="楷体_GB2312"/>
          <w:b w:val="0"/>
          <w:bCs/>
          <w:color w:val="auto"/>
          <w:sz w:val="32"/>
          <w:szCs w:val="32"/>
        </w:rPr>
        <w:t>调查目的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为深入贯彻省委和县委关于推动高质量发展的决策部署，激励引导各镇、各单位树立和践行正确政绩观，通过开展综合绩效考核社会评价活动，进一步突出考核重点、树立鲜明导向，为客观公正评价</w:t>
      </w:r>
      <w:r>
        <w:rPr>
          <w:rFonts w:hint="eastAsia" w:ascii="仿宋_GB2312" w:hAnsi="仿宋_GB2312" w:eastAsia="仿宋_GB2312" w:cs="仿宋_GB2312"/>
          <w:b w:val="0"/>
          <w:bCs/>
          <w:color w:val="auto"/>
          <w:sz w:val="32"/>
          <w:szCs w:val="32"/>
          <w:lang w:val="en-US" w:eastAsia="zh-CN"/>
        </w:rPr>
        <w:t>县</w:t>
      </w:r>
      <w:r>
        <w:rPr>
          <w:rFonts w:hint="eastAsia" w:ascii="仿宋_GB2312" w:hAnsi="仿宋_GB2312" w:eastAsia="仿宋_GB2312" w:cs="仿宋_GB2312"/>
          <w:b w:val="0"/>
          <w:bCs/>
          <w:color w:val="auto"/>
          <w:sz w:val="32"/>
          <w:szCs w:val="32"/>
        </w:rPr>
        <w:t>直机关和</w:t>
      </w:r>
      <w:r>
        <w:rPr>
          <w:rFonts w:hint="eastAsia" w:ascii="仿宋_GB2312" w:hAnsi="仿宋_GB2312" w:eastAsia="仿宋_GB2312" w:cs="仿宋_GB2312"/>
          <w:b w:val="0"/>
          <w:bCs/>
          <w:color w:val="auto"/>
          <w:sz w:val="32"/>
          <w:szCs w:val="32"/>
          <w:lang w:val="en-US" w:eastAsia="zh-CN"/>
        </w:rPr>
        <w:t>各镇</w:t>
      </w:r>
      <w:r>
        <w:rPr>
          <w:rFonts w:hint="eastAsia" w:ascii="仿宋_GB2312" w:hAnsi="仿宋_GB2312" w:eastAsia="仿宋_GB2312" w:cs="仿宋_GB2312"/>
          <w:b w:val="0"/>
          <w:bCs/>
          <w:color w:val="auto"/>
          <w:sz w:val="32"/>
          <w:szCs w:val="32"/>
        </w:rPr>
        <w:t>党委政府的工作实效提供参考依据</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充分发挥综合考核的引导、激励和约束作用</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推动县委、县政府重大决策部署落地落实，全面推进思想观念、工作体系、工作能力现代化，推动经济社会高质量发展。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val="en-US" w:eastAsia="zh-CN"/>
        </w:rPr>
        <w:t>（二）考核对象</w:t>
      </w:r>
    </w:p>
    <w:p>
      <w:pPr>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考核对象是陵水县各镇党委政府；党群、人大政协等机关及其他部门；政府工作部门。</w:t>
      </w:r>
      <w:r>
        <w:rPr>
          <w:rFonts w:hint="eastAsia" w:ascii="仿宋_GB2312" w:hAnsi="仿宋_GB2312" w:eastAsia="仿宋_GB2312" w:cs="仿宋_GB2312"/>
          <w:bCs/>
          <w:color w:val="auto"/>
          <w:sz w:val="32"/>
          <w:szCs w:val="32"/>
          <w:lang w:eastAsia="zh-CN"/>
        </w:rPr>
        <w:t>（名单</w:t>
      </w:r>
      <w:r>
        <w:rPr>
          <w:rFonts w:hint="default" w:ascii="仿宋_GB2312" w:hAnsi="仿宋_GB2312" w:eastAsia="仿宋_GB2312" w:cs="仿宋_GB2312"/>
          <w:bCs/>
          <w:color w:val="auto"/>
          <w:sz w:val="32"/>
          <w:szCs w:val="32"/>
          <w:lang w:eastAsia="zh-CN"/>
        </w:rPr>
        <w:t>见</w:t>
      </w:r>
      <w:r>
        <w:rPr>
          <w:rFonts w:hint="eastAsia" w:ascii="仿宋_GB2312" w:hAnsi="仿宋_GB2312" w:eastAsia="仿宋_GB2312" w:cs="仿宋_GB2312"/>
          <w:bCs/>
          <w:color w:val="auto"/>
          <w:sz w:val="32"/>
          <w:szCs w:val="32"/>
          <w:lang w:eastAsia="zh-CN"/>
        </w:rPr>
        <w:t>附</w:t>
      </w:r>
      <w:r>
        <w:rPr>
          <w:rFonts w:hint="default" w:ascii="仿宋_GB2312" w:hAnsi="仿宋_GB2312" w:eastAsia="仿宋_GB2312" w:cs="仿宋_GB2312"/>
          <w:bCs/>
          <w:color w:val="auto"/>
          <w:sz w:val="32"/>
          <w:szCs w:val="32"/>
          <w:lang w:eastAsia="zh-CN"/>
        </w:rPr>
        <w:t>录</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（三）评价代表</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社会评价调查包括</w:t>
      </w:r>
      <w:r>
        <w:rPr>
          <w:rFonts w:hint="eastAsia" w:ascii="仿宋_GB2312" w:hAnsi="仿宋_GB2312" w:eastAsia="仿宋_GB2312" w:cs="仿宋_GB2312"/>
          <w:color w:val="auto"/>
          <w:sz w:val="32"/>
          <w:szCs w:val="32"/>
          <w:highlight w:val="none"/>
          <w:lang w:eastAsia="zh-CN"/>
        </w:rPr>
        <w:t>代表集中问卷评价</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eastAsia="zh-CN"/>
        </w:rPr>
        <w:t>随机面访与</w:t>
      </w:r>
      <w:r>
        <w:rPr>
          <w:rFonts w:hint="eastAsia" w:ascii="仿宋_GB2312" w:hAnsi="仿宋_GB2312" w:eastAsia="仿宋_GB2312" w:cs="仿宋_GB2312"/>
          <w:color w:val="auto"/>
          <w:sz w:val="32"/>
          <w:szCs w:val="32"/>
          <w:highlight w:val="none"/>
          <w:lang w:val="en-US" w:eastAsia="zh-CN"/>
        </w:rPr>
        <w:t>问卷星</w:t>
      </w:r>
      <w:r>
        <w:rPr>
          <w:rFonts w:hint="eastAsia" w:ascii="仿宋_GB2312" w:hAnsi="仿宋_GB2312" w:eastAsia="仿宋_GB2312" w:cs="仿宋_GB2312"/>
          <w:color w:val="auto"/>
          <w:sz w:val="32"/>
          <w:szCs w:val="32"/>
          <w:highlight w:val="none"/>
          <w:lang w:eastAsia="zh-CN"/>
        </w:rPr>
        <w:t>评价相结合</w:t>
      </w:r>
      <w:r>
        <w:rPr>
          <w:rFonts w:hint="eastAsia" w:ascii="仿宋_GB2312" w:hAnsi="仿宋_GB2312" w:eastAsia="仿宋_GB2312" w:cs="仿宋_GB2312"/>
          <w:color w:val="auto"/>
          <w:sz w:val="32"/>
          <w:szCs w:val="32"/>
          <w:highlight w:val="none"/>
        </w:rPr>
        <w:t>两部分。</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集中问卷评价</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调查对象</w:t>
      </w:r>
      <w:r>
        <w:rPr>
          <w:rFonts w:hint="eastAsia" w:ascii="仿宋_GB2312" w:hAnsi="仿宋_GB2312" w:eastAsia="仿宋_GB2312" w:cs="仿宋_GB2312"/>
          <w:color w:val="auto"/>
          <w:sz w:val="32"/>
          <w:szCs w:val="32"/>
          <w:highlight w:val="none"/>
        </w:rPr>
        <w:t>包括</w:t>
      </w:r>
      <w:r>
        <w:rPr>
          <w:rFonts w:hint="eastAsia" w:ascii="仿宋_GB2312" w:hAnsi="仿宋_GB2312" w:eastAsia="仿宋_GB2312" w:cs="仿宋_GB2312"/>
          <w:color w:val="auto"/>
          <w:sz w:val="32"/>
          <w:szCs w:val="32"/>
          <w:highlight w:val="none"/>
          <w:lang w:val="en-US" w:eastAsia="zh-CN"/>
        </w:rPr>
        <w:t>党代表、人大代表、政协委员、乡镇</w:t>
      </w:r>
      <w:r>
        <w:rPr>
          <w:rFonts w:hint="eastAsia" w:ascii="仿宋_GB2312" w:hAnsi="仿宋_GB2312" w:eastAsia="仿宋_GB2312" w:cs="仿宋_GB2312"/>
          <w:color w:val="auto"/>
          <w:sz w:val="32"/>
          <w:szCs w:val="32"/>
          <w:highlight w:val="none"/>
        </w:rPr>
        <w:t>代表、部门代表（纪委监委机关、</w:t>
      </w:r>
      <w:r>
        <w:rPr>
          <w:rFonts w:hint="eastAsia" w:ascii="仿宋_GB2312" w:hAnsi="仿宋_GB2312" w:eastAsia="仿宋_GB2312" w:cs="仿宋_GB2312"/>
          <w:color w:val="auto"/>
          <w:sz w:val="32"/>
          <w:szCs w:val="32"/>
          <w:highlight w:val="none"/>
          <w:lang w:val="en-US" w:eastAsia="zh-CN"/>
        </w:rPr>
        <w:t>县委办、县政府办</w:t>
      </w:r>
      <w:r>
        <w:rPr>
          <w:rFonts w:hint="eastAsia" w:ascii="仿宋_GB2312" w:hAnsi="仿宋_GB2312" w:eastAsia="仿宋_GB2312" w:cs="仿宋_GB2312"/>
          <w:color w:val="auto"/>
          <w:sz w:val="32"/>
          <w:szCs w:val="32"/>
          <w:highlight w:val="none"/>
        </w:rPr>
        <w:t>、人大机关、</w:t>
      </w:r>
      <w:r>
        <w:rPr>
          <w:rFonts w:hint="eastAsia" w:ascii="仿宋_GB2312" w:hAnsi="仿宋_GB2312" w:eastAsia="仿宋_GB2312" w:cs="仿宋_GB2312"/>
          <w:color w:val="auto"/>
          <w:sz w:val="32"/>
          <w:szCs w:val="32"/>
          <w:highlight w:val="none"/>
          <w:lang w:val="en-US" w:eastAsia="zh-CN"/>
        </w:rPr>
        <w:t>政协机关、</w:t>
      </w:r>
      <w:r>
        <w:rPr>
          <w:rFonts w:hint="eastAsia" w:ascii="仿宋_GB2312" w:hAnsi="仿宋_GB2312" w:eastAsia="仿宋_GB2312" w:cs="仿宋_GB2312"/>
          <w:color w:val="auto"/>
          <w:sz w:val="32"/>
          <w:szCs w:val="32"/>
          <w:highlight w:val="none"/>
        </w:rPr>
        <w:t>发改、营商、</w:t>
      </w:r>
      <w:r>
        <w:rPr>
          <w:rFonts w:hint="eastAsia" w:ascii="仿宋_GB2312" w:hAnsi="仿宋_GB2312" w:eastAsia="仿宋_GB2312" w:cs="仿宋_GB2312"/>
          <w:color w:val="auto"/>
          <w:sz w:val="32"/>
          <w:szCs w:val="32"/>
          <w:highlight w:val="none"/>
          <w:lang w:val="en-US" w:eastAsia="zh-CN"/>
        </w:rPr>
        <w:t>财政、审计、</w:t>
      </w:r>
      <w:r>
        <w:rPr>
          <w:rFonts w:hint="eastAsia" w:ascii="仿宋_GB2312" w:hAnsi="仿宋_GB2312" w:eastAsia="仿宋_GB2312" w:cs="仿宋_GB2312"/>
          <w:color w:val="auto"/>
          <w:sz w:val="32"/>
          <w:szCs w:val="32"/>
          <w:highlight w:val="none"/>
        </w:rPr>
        <w:t>统计）五类。从全</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范围抽取五类代表</w:t>
      </w:r>
      <w:r>
        <w:rPr>
          <w:rFonts w:hint="eastAsia" w:ascii="仿宋_GB2312" w:hAnsi="仿宋_GB2312" w:eastAsia="仿宋_GB2312" w:cs="仿宋_GB2312"/>
          <w:bCs w:val="0"/>
          <w:color w:val="auto"/>
          <w:kern w:val="2"/>
          <w:sz w:val="32"/>
          <w:szCs w:val="32"/>
          <w:highlight w:val="none"/>
          <w:lang w:val="en-US" w:eastAsia="zh-CN" w:bidi="ar-SA"/>
        </w:rPr>
        <w:t>进行面访调查并填报</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w:t>
      </w:r>
      <w:r>
        <w:rPr>
          <w:rFonts w:hint="eastAsia" w:ascii="仿宋_GB2312" w:hAnsi="仿宋_GB2312" w:eastAsia="仿宋_GB2312" w:cs="仿宋_GB2312"/>
          <w:color w:val="auto"/>
          <w:sz w:val="32"/>
          <w:szCs w:val="32"/>
          <w:highlight w:val="none"/>
          <w:lang w:val="en-US" w:eastAsia="zh-CN"/>
        </w:rPr>
        <w:t>陵水黎族自治县</w:t>
      </w:r>
      <w:r>
        <w:rPr>
          <w:rFonts w:hint="eastAsia" w:ascii="仿宋_GB2312" w:hAnsi="仿宋_GB2312" w:eastAsia="仿宋_GB2312" w:cs="仿宋_GB2312"/>
          <w:color w:val="auto"/>
          <w:sz w:val="32"/>
          <w:szCs w:val="32"/>
          <w:highlight w:val="none"/>
          <w:lang w:eastAsia="zh-CN"/>
        </w:rPr>
        <w:t>直机关</w:t>
      </w:r>
      <w:r>
        <w:rPr>
          <w:rFonts w:hint="eastAsia" w:ascii="仿宋_GB2312" w:hAnsi="仿宋_GB2312" w:eastAsia="仿宋_GB2312" w:cs="仿宋_GB2312"/>
          <w:color w:val="auto"/>
          <w:sz w:val="32"/>
          <w:szCs w:val="32"/>
          <w:highlight w:val="none"/>
        </w:rPr>
        <w:t>综合考核社会评价调查问卷(</w:t>
      </w:r>
      <w:r>
        <w:rPr>
          <w:rFonts w:hint="eastAsia" w:ascii="仿宋_GB2312" w:hAnsi="仿宋_GB2312" w:eastAsia="仿宋_GB2312" w:cs="仿宋_GB2312"/>
          <w:color w:val="auto"/>
          <w:sz w:val="32"/>
          <w:szCs w:val="32"/>
          <w:highlight w:val="none"/>
          <w:lang w:eastAsia="zh-CN"/>
        </w:rPr>
        <w:t>代表集中问卷评价</w:t>
      </w:r>
      <w:r>
        <w:rPr>
          <w:rFonts w:hint="eastAsia" w:ascii="仿宋_GB2312" w:hAnsi="仿宋_GB2312" w:eastAsia="仿宋_GB2312" w:cs="仿宋_GB2312"/>
          <w:color w:val="auto"/>
          <w:sz w:val="32"/>
          <w:szCs w:val="32"/>
          <w:highlight w:val="none"/>
        </w:rPr>
        <w:t>）》和《202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w:t>
      </w:r>
      <w:r>
        <w:rPr>
          <w:rFonts w:hint="eastAsia" w:ascii="仿宋_GB2312" w:hAnsi="仿宋_GB2312" w:eastAsia="仿宋_GB2312" w:cs="仿宋_GB2312"/>
          <w:color w:val="auto"/>
          <w:sz w:val="32"/>
          <w:szCs w:val="32"/>
          <w:highlight w:val="none"/>
          <w:lang w:val="en-US" w:eastAsia="zh-CN"/>
        </w:rPr>
        <w:t>陵水黎族自治县乡</w:t>
      </w:r>
      <w:r>
        <w:rPr>
          <w:rFonts w:hint="eastAsia" w:ascii="仿宋_GB2312" w:hAnsi="仿宋_GB2312" w:eastAsia="仿宋_GB2312" w:cs="仿宋_GB2312"/>
          <w:color w:val="auto"/>
          <w:sz w:val="32"/>
          <w:szCs w:val="32"/>
          <w:highlight w:val="none"/>
          <w:lang w:eastAsia="zh-CN"/>
        </w:rPr>
        <w:t>镇</w:t>
      </w:r>
      <w:r>
        <w:rPr>
          <w:rFonts w:hint="eastAsia" w:ascii="仿宋_GB2312" w:hAnsi="仿宋_GB2312" w:eastAsia="仿宋_GB2312" w:cs="仿宋_GB2312"/>
          <w:color w:val="auto"/>
          <w:sz w:val="32"/>
          <w:szCs w:val="32"/>
          <w:highlight w:val="none"/>
          <w:lang w:val="en-US" w:eastAsia="zh-CN"/>
        </w:rPr>
        <w:t>综合</w:t>
      </w:r>
      <w:r>
        <w:rPr>
          <w:rFonts w:hint="eastAsia" w:ascii="仿宋_GB2312" w:hAnsi="仿宋_GB2312" w:eastAsia="仿宋_GB2312" w:cs="仿宋_GB2312"/>
          <w:color w:val="auto"/>
          <w:sz w:val="32"/>
          <w:szCs w:val="32"/>
          <w:highlight w:val="none"/>
          <w:lang w:eastAsia="zh-CN"/>
        </w:rPr>
        <w:t>考核</w:t>
      </w:r>
      <w:r>
        <w:rPr>
          <w:rFonts w:hint="eastAsia" w:ascii="仿宋_GB2312" w:hAnsi="仿宋_GB2312" w:eastAsia="仿宋_GB2312" w:cs="仿宋_GB2312"/>
          <w:color w:val="auto"/>
          <w:sz w:val="32"/>
          <w:szCs w:val="32"/>
          <w:highlight w:val="none"/>
        </w:rPr>
        <w:t>社会评价调查问卷(</w:t>
      </w:r>
      <w:r>
        <w:rPr>
          <w:rFonts w:hint="eastAsia" w:ascii="仿宋_GB2312" w:hAnsi="仿宋_GB2312" w:eastAsia="仿宋_GB2312" w:cs="仿宋_GB2312"/>
          <w:color w:val="auto"/>
          <w:sz w:val="32"/>
          <w:szCs w:val="32"/>
          <w:highlight w:val="none"/>
          <w:lang w:eastAsia="zh-CN"/>
        </w:rPr>
        <w:t>代表集中问卷评价</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随机面访与</w:t>
      </w:r>
      <w:r>
        <w:rPr>
          <w:rFonts w:hint="eastAsia" w:ascii="仿宋_GB2312" w:hAnsi="仿宋_GB2312" w:eastAsia="仿宋_GB2312" w:cs="仿宋_GB2312"/>
          <w:color w:val="auto"/>
          <w:sz w:val="32"/>
          <w:szCs w:val="32"/>
          <w:highlight w:val="none"/>
          <w:lang w:val="en-US" w:eastAsia="zh-CN"/>
        </w:rPr>
        <w:t>问卷星</w:t>
      </w:r>
      <w:r>
        <w:rPr>
          <w:rFonts w:hint="eastAsia" w:ascii="仿宋_GB2312" w:hAnsi="仿宋_GB2312" w:eastAsia="仿宋_GB2312" w:cs="仿宋_GB2312"/>
          <w:color w:val="auto"/>
          <w:sz w:val="32"/>
          <w:szCs w:val="32"/>
          <w:highlight w:val="none"/>
          <w:lang w:eastAsia="zh-CN"/>
        </w:rPr>
        <w:t>评价相结合</w:t>
      </w:r>
      <w:r>
        <w:rPr>
          <w:rFonts w:hint="eastAsia" w:ascii="仿宋_GB2312" w:hAnsi="仿宋" w:eastAsia="仿宋_GB2312"/>
          <w:color w:val="auto"/>
          <w:sz w:val="32"/>
          <w:szCs w:val="32"/>
          <w:highlight w:val="none"/>
        </w:rPr>
        <w:t>的</w:t>
      </w:r>
      <w:r>
        <w:rPr>
          <w:rFonts w:hint="eastAsia" w:ascii="仿宋_GB2312" w:hAnsi="仿宋" w:eastAsia="仿宋_GB2312"/>
          <w:color w:val="auto"/>
          <w:sz w:val="32"/>
          <w:szCs w:val="32"/>
          <w:highlight w:val="none"/>
          <w:lang w:val="en-US" w:eastAsia="zh-CN"/>
        </w:rPr>
        <w:t>评价代表</w:t>
      </w:r>
      <w:r>
        <w:rPr>
          <w:rFonts w:hint="eastAsia" w:ascii="仿宋_GB2312" w:hAnsi="仿宋" w:eastAsia="仿宋_GB2312"/>
          <w:color w:val="auto"/>
          <w:sz w:val="32"/>
          <w:szCs w:val="32"/>
          <w:highlight w:val="none"/>
        </w:rPr>
        <w:t>是</w:t>
      </w:r>
      <w:r>
        <w:rPr>
          <w:rFonts w:hint="eastAsia" w:ascii="仿宋_GB2312" w:hAnsi="仿宋" w:eastAsia="仿宋_GB2312"/>
          <w:color w:val="auto"/>
          <w:sz w:val="32"/>
          <w:szCs w:val="32"/>
          <w:highlight w:val="none"/>
          <w:lang w:val="en-US" w:eastAsia="zh-CN"/>
        </w:rPr>
        <w:t>陵水县</w:t>
      </w:r>
      <w:r>
        <w:rPr>
          <w:rFonts w:hint="eastAsia" w:ascii="仿宋_GB2312" w:hAnsi="仿宋" w:eastAsia="仿宋_GB2312"/>
          <w:color w:val="auto"/>
          <w:sz w:val="32"/>
          <w:szCs w:val="32"/>
          <w:highlight w:val="none"/>
        </w:rPr>
        <w:t>内年满18周岁以上的人员。按身份分类为：被评价单位的管理对象和服务对象。</w:t>
      </w:r>
      <w:r>
        <w:rPr>
          <w:rFonts w:hint="eastAsia" w:ascii="仿宋_GB2312" w:hAnsi="仿宋" w:eastAsia="仿宋_GB2312" w:cs="Times New Roman"/>
          <w:color w:val="auto"/>
          <w:sz w:val="32"/>
          <w:szCs w:val="32"/>
          <w:highlight w:val="none"/>
          <w:lang w:val="en-US" w:eastAsia="zh-CN"/>
        </w:rPr>
        <w:t>通过</w:t>
      </w:r>
      <w:r>
        <w:rPr>
          <w:rFonts w:hint="eastAsia" w:ascii="仿宋_GB2312" w:hAnsi="仿宋" w:eastAsia="仿宋_GB2312" w:cs="Times New Roman"/>
          <w:bCs w:val="0"/>
          <w:color w:val="auto"/>
          <w:kern w:val="2"/>
          <w:sz w:val="32"/>
          <w:szCs w:val="32"/>
          <w:highlight w:val="none"/>
          <w:lang w:val="en-US" w:eastAsia="zh-CN" w:bidi="ar-SA"/>
        </w:rPr>
        <w:t>面访调查结合问卷星调查方式</w:t>
      </w:r>
      <w:r>
        <w:rPr>
          <w:rFonts w:hint="eastAsia" w:ascii="仿宋_GB2312" w:hAnsi="仿宋" w:eastAsia="仿宋_GB2312" w:cs="Times New Roman"/>
          <w:color w:val="auto"/>
          <w:sz w:val="32"/>
          <w:szCs w:val="32"/>
          <w:highlight w:val="none"/>
        </w:rPr>
        <w:t>完成《202</w:t>
      </w:r>
      <w:r>
        <w:rPr>
          <w:rFonts w:hint="eastAsia" w:ascii="仿宋_GB2312" w:hAnsi="仿宋" w:eastAsia="仿宋_GB2312" w:cs="Times New Roman"/>
          <w:color w:val="auto"/>
          <w:sz w:val="32"/>
          <w:szCs w:val="32"/>
          <w:highlight w:val="none"/>
          <w:lang w:val="en-US" w:eastAsia="zh-CN"/>
        </w:rPr>
        <w:t>4</w:t>
      </w:r>
      <w:r>
        <w:rPr>
          <w:rFonts w:hint="eastAsia" w:ascii="仿宋_GB2312" w:hAnsi="仿宋" w:eastAsia="仿宋_GB2312" w:cs="Times New Roman"/>
          <w:color w:val="auto"/>
          <w:sz w:val="32"/>
          <w:szCs w:val="32"/>
          <w:highlight w:val="none"/>
        </w:rPr>
        <w:t>年度</w:t>
      </w:r>
      <w:r>
        <w:rPr>
          <w:rFonts w:hint="eastAsia" w:ascii="仿宋_GB2312" w:hAnsi="仿宋" w:eastAsia="仿宋_GB2312" w:cs="Times New Roman"/>
          <w:color w:val="auto"/>
          <w:sz w:val="32"/>
          <w:szCs w:val="32"/>
          <w:highlight w:val="none"/>
          <w:lang w:val="en-US" w:eastAsia="zh-CN"/>
        </w:rPr>
        <w:t>陵水黎族自治县</w:t>
      </w:r>
      <w:r>
        <w:rPr>
          <w:rFonts w:hint="eastAsia" w:ascii="仿宋_GB2312" w:hAnsi="仿宋" w:eastAsia="仿宋_GB2312" w:cs="Times New Roman"/>
          <w:color w:val="auto"/>
          <w:sz w:val="32"/>
          <w:szCs w:val="32"/>
          <w:highlight w:val="none"/>
          <w:lang w:eastAsia="zh-CN"/>
        </w:rPr>
        <w:t>直机关</w:t>
      </w:r>
      <w:r>
        <w:rPr>
          <w:rFonts w:hint="eastAsia" w:ascii="仿宋_GB2312" w:hAnsi="仿宋" w:eastAsia="仿宋_GB2312" w:cs="Times New Roman"/>
          <w:color w:val="auto"/>
          <w:sz w:val="32"/>
          <w:szCs w:val="32"/>
          <w:highlight w:val="none"/>
        </w:rPr>
        <w:t>综合考核社会评价调查问卷(</w:t>
      </w:r>
      <w:r>
        <w:rPr>
          <w:rFonts w:hint="eastAsia" w:ascii="仿宋_GB2312" w:hAnsi="仿宋_GB2312" w:eastAsia="仿宋_GB2312" w:cs="仿宋_GB2312"/>
          <w:color w:val="auto"/>
          <w:sz w:val="32"/>
          <w:szCs w:val="32"/>
          <w:highlight w:val="none"/>
          <w:lang w:eastAsia="zh-CN"/>
        </w:rPr>
        <w:t>随机</w:t>
      </w:r>
      <w:r>
        <w:rPr>
          <w:rFonts w:hint="eastAsia" w:ascii="仿宋_GB2312" w:hAnsi="仿宋_GB2312" w:eastAsia="仿宋_GB2312" w:cs="仿宋_GB2312"/>
          <w:color w:val="auto"/>
          <w:sz w:val="32"/>
          <w:szCs w:val="32"/>
          <w:highlight w:val="none"/>
          <w:lang w:val="en-US" w:eastAsia="zh-CN"/>
        </w:rPr>
        <w:t>问卷星</w:t>
      </w:r>
      <w:r>
        <w:rPr>
          <w:rFonts w:hint="eastAsia" w:ascii="仿宋_GB2312" w:hAnsi="仿宋_GB2312" w:eastAsia="仿宋_GB2312" w:cs="仿宋_GB2312"/>
          <w:color w:val="auto"/>
          <w:sz w:val="32"/>
          <w:szCs w:val="32"/>
          <w:highlight w:val="none"/>
          <w:lang w:eastAsia="zh-CN"/>
        </w:rPr>
        <w:t>评价</w:t>
      </w:r>
      <w:r>
        <w:rPr>
          <w:rFonts w:hint="eastAsia" w:ascii="仿宋_GB2312" w:hAnsi="仿宋" w:eastAsia="仿宋_GB2312" w:cs="Times New Roman"/>
          <w:color w:val="auto"/>
          <w:sz w:val="32"/>
          <w:szCs w:val="32"/>
          <w:highlight w:val="none"/>
        </w:rPr>
        <w:t>）》和《202</w:t>
      </w:r>
      <w:r>
        <w:rPr>
          <w:rFonts w:hint="eastAsia" w:ascii="仿宋_GB2312" w:hAnsi="仿宋" w:eastAsia="仿宋_GB2312" w:cs="Times New Roman"/>
          <w:color w:val="auto"/>
          <w:sz w:val="32"/>
          <w:szCs w:val="32"/>
          <w:highlight w:val="none"/>
          <w:lang w:val="en-US" w:eastAsia="zh-CN"/>
        </w:rPr>
        <w:t>4</w:t>
      </w:r>
      <w:r>
        <w:rPr>
          <w:rFonts w:hint="eastAsia" w:ascii="仿宋_GB2312" w:hAnsi="仿宋" w:eastAsia="仿宋_GB2312" w:cs="Times New Roman"/>
          <w:color w:val="auto"/>
          <w:sz w:val="32"/>
          <w:szCs w:val="32"/>
          <w:highlight w:val="none"/>
        </w:rPr>
        <w:t>年度</w:t>
      </w:r>
      <w:r>
        <w:rPr>
          <w:rFonts w:hint="eastAsia" w:ascii="仿宋_GB2312" w:hAnsi="仿宋" w:eastAsia="仿宋_GB2312" w:cs="Times New Roman"/>
          <w:color w:val="auto"/>
          <w:sz w:val="32"/>
          <w:szCs w:val="32"/>
          <w:highlight w:val="none"/>
          <w:lang w:val="en-US" w:eastAsia="zh-CN"/>
        </w:rPr>
        <w:t>陵水黎族自治县乡</w:t>
      </w:r>
      <w:r>
        <w:rPr>
          <w:rFonts w:hint="eastAsia" w:ascii="仿宋_GB2312" w:hAnsi="仿宋" w:eastAsia="仿宋_GB2312" w:cs="Times New Roman"/>
          <w:color w:val="auto"/>
          <w:sz w:val="32"/>
          <w:szCs w:val="32"/>
          <w:highlight w:val="none"/>
          <w:lang w:eastAsia="zh-CN"/>
        </w:rPr>
        <w:t>镇综合考核</w:t>
      </w:r>
      <w:r>
        <w:rPr>
          <w:rFonts w:hint="eastAsia" w:ascii="仿宋_GB2312" w:hAnsi="仿宋" w:eastAsia="仿宋_GB2312" w:cs="Times New Roman"/>
          <w:color w:val="auto"/>
          <w:sz w:val="32"/>
          <w:szCs w:val="32"/>
          <w:highlight w:val="none"/>
        </w:rPr>
        <w:t>社会评价调查问卷(</w:t>
      </w:r>
      <w:r>
        <w:rPr>
          <w:rFonts w:hint="eastAsia" w:ascii="仿宋_GB2312" w:hAnsi="仿宋_GB2312" w:eastAsia="仿宋_GB2312" w:cs="仿宋_GB2312"/>
          <w:color w:val="auto"/>
          <w:sz w:val="32"/>
          <w:szCs w:val="32"/>
          <w:highlight w:val="none"/>
          <w:lang w:eastAsia="zh-CN"/>
        </w:rPr>
        <w:t>随机</w:t>
      </w:r>
      <w:r>
        <w:rPr>
          <w:rFonts w:hint="eastAsia" w:ascii="仿宋_GB2312" w:hAnsi="仿宋_GB2312" w:eastAsia="仿宋_GB2312" w:cs="仿宋_GB2312"/>
          <w:color w:val="auto"/>
          <w:sz w:val="32"/>
          <w:szCs w:val="32"/>
          <w:highlight w:val="none"/>
          <w:lang w:val="en-US" w:eastAsia="zh-CN"/>
        </w:rPr>
        <w:t>问卷星</w:t>
      </w:r>
      <w:r>
        <w:rPr>
          <w:rFonts w:hint="eastAsia" w:ascii="仿宋_GB2312" w:hAnsi="仿宋_GB2312" w:eastAsia="仿宋_GB2312" w:cs="仿宋_GB2312"/>
          <w:color w:val="auto"/>
          <w:sz w:val="32"/>
          <w:szCs w:val="32"/>
          <w:highlight w:val="none"/>
          <w:lang w:eastAsia="zh-CN"/>
        </w:rPr>
        <w:t>评价</w:t>
      </w:r>
      <w:r>
        <w:rPr>
          <w:rFonts w:hint="eastAsia" w:ascii="仿宋_GB2312" w:hAnsi="仿宋" w:eastAsia="仿宋_GB2312" w:cs="Times New Roman"/>
          <w:color w:val="auto"/>
          <w:sz w:val="32"/>
          <w:szCs w:val="32"/>
          <w:highlight w:val="none"/>
        </w:rPr>
        <w:t>）》</w:t>
      </w:r>
      <w:r>
        <w:rPr>
          <w:rFonts w:hint="eastAsia" w:ascii="仿宋_GB2312" w:hAnsi="仿宋" w:eastAsia="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（四）调查方法</w:t>
      </w:r>
    </w:p>
    <w:p>
      <w:pPr>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color w:val="auto"/>
          <w:sz w:val="32"/>
          <w:szCs w:val="32"/>
          <w:highlight w:val="none"/>
          <w:lang w:eastAsia="zh-CN"/>
        </w:rPr>
        <w:t>代表集中问卷评价</w:t>
      </w:r>
      <w:r>
        <w:rPr>
          <w:rFonts w:hint="eastAsia" w:ascii="仿宋_GB2312" w:hAnsi="仿宋" w:eastAsia="仿宋_GB2312" w:cs="Times New Roman"/>
          <w:b w:val="0"/>
          <w:bCs/>
          <w:color w:val="auto"/>
          <w:sz w:val="32"/>
          <w:szCs w:val="32"/>
          <w:highlight w:val="none"/>
        </w:rPr>
        <w:t>和</w:t>
      </w:r>
      <w:r>
        <w:rPr>
          <w:rFonts w:hint="eastAsia" w:ascii="仿宋_GB2312" w:hAnsi="仿宋_GB2312" w:eastAsia="仿宋_GB2312" w:cs="仿宋_GB2312"/>
          <w:b w:val="0"/>
          <w:bCs/>
          <w:color w:val="auto"/>
          <w:sz w:val="32"/>
          <w:szCs w:val="32"/>
          <w:highlight w:val="none"/>
          <w:lang w:eastAsia="zh-CN"/>
        </w:rPr>
        <w:t>随机面访与</w:t>
      </w:r>
      <w:r>
        <w:rPr>
          <w:rFonts w:hint="eastAsia" w:ascii="仿宋_GB2312" w:hAnsi="仿宋_GB2312" w:eastAsia="仿宋_GB2312" w:cs="仿宋_GB2312"/>
          <w:b w:val="0"/>
          <w:bCs/>
          <w:color w:val="auto"/>
          <w:sz w:val="32"/>
          <w:szCs w:val="32"/>
          <w:highlight w:val="none"/>
          <w:lang w:val="en-US" w:eastAsia="zh-CN"/>
        </w:rPr>
        <w:t>问卷星</w:t>
      </w:r>
      <w:r>
        <w:rPr>
          <w:rFonts w:hint="eastAsia" w:ascii="仿宋_GB2312" w:hAnsi="仿宋_GB2312" w:eastAsia="仿宋_GB2312" w:cs="仿宋_GB2312"/>
          <w:b w:val="0"/>
          <w:bCs/>
          <w:color w:val="auto"/>
          <w:sz w:val="32"/>
          <w:szCs w:val="32"/>
          <w:highlight w:val="none"/>
          <w:lang w:eastAsia="zh-CN"/>
        </w:rPr>
        <w:t>评价相结合</w:t>
      </w:r>
      <w:r>
        <w:rPr>
          <w:rFonts w:hint="eastAsia" w:ascii="仿宋_GB2312" w:hAnsi="仿宋" w:eastAsia="仿宋_GB2312" w:cs="Times New Roman"/>
          <w:b w:val="0"/>
          <w:bCs/>
          <w:color w:val="auto"/>
          <w:sz w:val="32"/>
          <w:szCs w:val="32"/>
          <w:highlight w:val="none"/>
        </w:rPr>
        <w:t>两部分各占社会评价综合得分的50%。</w:t>
      </w:r>
      <w:r>
        <w:rPr>
          <w:rFonts w:hint="eastAsia" w:ascii="仿宋_GB2312" w:hAnsi="仿宋_GB2312" w:eastAsia="仿宋_GB2312" w:cs="仿宋_GB2312"/>
          <w:b w:val="0"/>
          <w:bCs/>
          <w:color w:val="auto"/>
          <w:sz w:val="32"/>
          <w:szCs w:val="32"/>
          <w:highlight w:val="none"/>
          <w:lang w:eastAsia="zh-CN"/>
        </w:rPr>
        <w:t>代表集中问卷评价</w:t>
      </w:r>
      <w:r>
        <w:rPr>
          <w:rFonts w:hint="eastAsia" w:ascii="仿宋_GB2312" w:hAnsi="仿宋" w:eastAsia="仿宋_GB2312" w:cs="Times New Roman"/>
          <w:b w:val="0"/>
          <w:bCs/>
          <w:color w:val="auto"/>
          <w:sz w:val="32"/>
          <w:szCs w:val="32"/>
          <w:highlight w:val="none"/>
        </w:rPr>
        <w:t>对象从指定部门提供的名册中随机抽取，进行集中面访调查并填写问卷；</w:t>
      </w:r>
      <w:r>
        <w:rPr>
          <w:rFonts w:hint="eastAsia" w:ascii="仿宋_GB2312" w:hAnsi="仿宋_GB2312" w:eastAsia="仿宋_GB2312" w:cs="仿宋_GB2312"/>
          <w:b w:val="0"/>
          <w:bCs/>
          <w:color w:val="auto"/>
          <w:sz w:val="32"/>
          <w:szCs w:val="32"/>
          <w:highlight w:val="none"/>
          <w:lang w:eastAsia="zh-CN"/>
        </w:rPr>
        <w:t>随机</w:t>
      </w:r>
      <w:r>
        <w:rPr>
          <w:rFonts w:hint="eastAsia" w:ascii="仿宋_GB2312" w:hAnsi="仿宋_GB2312" w:eastAsia="仿宋_GB2312" w:cs="仿宋_GB2312"/>
          <w:b w:val="0"/>
          <w:bCs/>
          <w:color w:val="auto"/>
          <w:sz w:val="32"/>
          <w:szCs w:val="32"/>
          <w:highlight w:val="none"/>
          <w:lang w:val="en-US" w:eastAsia="zh-CN"/>
        </w:rPr>
        <w:t>问卷星</w:t>
      </w:r>
      <w:r>
        <w:rPr>
          <w:rFonts w:hint="eastAsia" w:ascii="仿宋_GB2312" w:hAnsi="仿宋_GB2312" w:eastAsia="仿宋_GB2312" w:cs="仿宋_GB2312"/>
          <w:b w:val="0"/>
          <w:bCs/>
          <w:color w:val="auto"/>
          <w:sz w:val="32"/>
          <w:szCs w:val="32"/>
          <w:highlight w:val="none"/>
          <w:lang w:eastAsia="zh-CN"/>
        </w:rPr>
        <w:t>评价</w:t>
      </w:r>
      <w:r>
        <w:rPr>
          <w:rFonts w:hint="eastAsia" w:ascii="仿宋_GB2312" w:hAnsi="仿宋" w:eastAsia="仿宋_GB2312" w:cs="Times New Roman"/>
          <w:b w:val="0"/>
          <w:bCs/>
          <w:color w:val="auto"/>
          <w:sz w:val="32"/>
          <w:szCs w:val="32"/>
        </w:rPr>
        <w:t>的管理对象从各被评单位提供的名册中随机抽取，</w:t>
      </w:r>
      <w:r>
        <w:rPr>
          <w:rFonts w:hint="eastAsia" w:ascii="仿宋_GB2312" w:hAnsi="仿宋" w:eastAsia="仿宋_GB2312" w:cs="Times New Roman"/>
          <w:b w:val="0"/>
          <w:bCs/>
          <w:color w:val="auto"/>
          <w:sz w:val="32"/>
          <w:szCs w:val="32"/>
          <w:lang w:eastAsia="zh-CN"/>
        </w:rPr>
        <w:t>服务对象由县统计局组织人员</w:t>
      </w:r>
      <w:r>
        <w:rPr>
          <w:rFonts w:hint="eastAsia" w:ascii="仿宋_GB2312" w:hAnsi="仿宋_GB2312" w:eastAsia="仿宋_GB2312" w:cs="仿宋_GB2312"/>
          <w:b w:val="0"/>
          <w:bCs w:val="0"/>
          <w:color w:val="auto"/>
          <w:sz w:val="32"/>
          <w:szCs w:val="32"/>
          <w:lang w:eastAsia="zh-CN"/>
        </w:rPr>
        <w:t>到</w:t>
      </w:r>
      <w:r>
        <w:rPr>
          <w:rFonts w:hint="eastAsia" w:ascii="仿宋_GB2312" w:hAnsi="仿宋_GB2312" w:eastAsia="仿宋_GB2312" w:cs="仿宋_GB2312"/>
          <w:b w:val="0"/>
          <w:bCs w:val="0"/>
          <w:color w:val="auto"/>
          <w:sz w:val="32"/>
          <w:szCs w:val="32"/>
          <w:lang w:val="en-US" w:eastAsia="zh-CN"/>
        </w:rPr>
        <w:t>县、乡镇政府的便民服务点进行随机拦访，对前来办事的服务对象采用面访调查与问卷星调查相结合的方式开展评价。当面访样本不足时，由县、乡镇政府的便民服务点提供100个2024年前来办事的服务对象联系方式供随机抽样调查。</w:t>
      </w:r>
    </w:p>
    <w:p>
      <w:pPr>
        <w:pStyle w:val="5"/>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（五）调查内容</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对县直机关，主要围绕作风建设、履职尽责、能力建设、为民办实事、依法行政、廉洁自律等6个方面的内容进行评价。对乡镇党委政府，主要围绕作风建设、履职尽责、依法行政、民生事业、环境保护、营商环境、基础设施建设、党风廉政建设、平安建设等9个方面内容进行评价。</w:t>
      </w:r>
      <w:r>
        <w:rPr>
          <w:rFonts w:hint="default"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详见调查问卷</w:t>
      </w:r>
      <w:r>
        <w:rPr>
          <w:rFonts w:hint="default" w:ascii="仿宋_GB2312" w:hAnsi="仿宋" w:eastAsia="仿宋_GB2312"/>
          <w:color w:val="auto"/>
          <w:sz w:val="32"/>
          <w:szCs w:val="32"/>
          <w:lang w:eastAsia="zh-CN"/>
        </w:rPr>
        <w:t>）</w:t>
      </w:r>
    </w:p>
    <w:p>
      <w:pPr>
        <w:pStyle w:val="5"/>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（六）调查样本总量及配额</w:t>
      </w:r>
    </w:p>
    <w:p>
      <w:pPr>
        <w:pageBreakBefore w:val="0"/>
        <w:kinsoku/>
        <w:wordWrap/>
        <w:overflowPunct/>
        <w:topLinePunct w:val="0"/>
        <w:autoSpaceDE/>
        <w:autoSpaceDN/>
        <w:bidi w:val="0"/>
        <w:adjustRightInd/>
        <w:snapToGrid/>
        <w:spacing w:line="578" w:lineRule="exact"/>
        <w:ind w:right="235" w:rightChars="98"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60</w:t>
      </w:r>
      <w:r>
        <w:rPr>
          <w:rFonts w:hint="eastAsia" w:ascii="仿宋_GB2312" w:hAnsi="仿宋" w:eastAsia="仿宋_GB2312"/>
          <w:color w:val="auto"/>
          <w:sz w:val="32"/>
          <w:szCs w:val="32"/>
        </w:rPr>
        <w:t>个被评单位合计抽取</w:t>
      </w:r>
      <w:r>
        <w:rPr>
          <w:rFonts w:hint="eastAsia" w:ascii="仿宋_GB2312" w:hAnsi="仿宋" w:eastAsia="仿宋_GB2312"/>
          <w:color w:val="auto"/>
          <w:sz w:val="32"/>
          <w:szCs w:val="32"/>
          <w:lang w:val="en-US" w:eastAsia="zh-CN"/>
        </w:rPr>
        <w:t>3960</w:t>
      </w:r>
      <w:r>
        <w:rPr>
          <w:rFonts w:hint="eastAsia" w:ascii="仿宋_GB2312" w:hAnsi="仿宋" w:eastAsia="仿宋_GB2312"/>
          <w:color w:val="auto"/>
          <w:sz w:val="32"/>
          <w:szCs w:val="32"/>
        </w:rPr>
        <w:t>个以上样本作为调查对象，完成有效样本量不低于</w:t>
      </w:r>
      <w:r>
        <w:rPr>
          <w:rFonts w:hint="eastAsia" w:ascii="仿宋_GB2312" w:hAnsi="仿宋" w:eastAsia="仿宋_GB2312"/>
          <w:color w:val="auto"/>
          <w:sz w:val="32"/>
          <w:szCs w:val="32"/>
          <w:lang w:val="en-US" w:eastAsia="zh-CN"/>
        </w:rPr>
        <w:t>3960</w:t>
      </w:r>
      <w:r>
        <w:rPr>
          <w:rFonts w:hint="eastAsia" w:ascii="仿宋_GB2312" w:hAnsi="仿宋" w:eastAsia="仿宋_GB2312"/>
          <w:color w:val="auto"/>
          <w:sz w:val="32"/>
          <w:szCs w:val="32"/>
        </w:rPr>
        <w:t>个。</w:t>
      </w:r>
      <w:r>
        <w:rPr>
          <w:rFonts w:hint="eastAsia" w:ascii="仿宋_GB2312" w:hAnsi="仿宋" w:eastAsia="仿宋_GB2312" w:cs="Times New Roman"/>
          <w:color w:val="auto"/>
          <w:sz w:val="32"/>
          <w:szCs w:val="32"/>
        </w:rPr>
        <w:t>每个被评单位分别完成</w:t>
      </w:r>
      <w:r>
        <w:rPr>
          <w:rFonts w:hint="eastAsia" w:ascii="仿宋_GB2312" w:hAnsi="仿宋" w:eastAsia="仿宋_GB2312" w:cs="Times New Roman"/>
          <w:color w:val="auto"/>
          <w:sz w:val="32"/>
          <w:szCs w:val="32"/>
          <w:lang w:eastAsia="zh-CN"/>
        </w:rPr>
        <w:t>代表集中问卷评价</w:t>
      </w:r>
      <w:r>
        <w:rPr>
          <w:rFonts w:hint="eastAsia" w:ascii="仿宋_GB2312" w:hAnsi="仿宋" w:eastAsia="仿宋_GB2312" w:cs="Times New Roman"/>
          <w:color w:val="auto"/>
          <w:sz w:val="32"/>
          <w:szCs w:val="32"/>
        </w:rPr>
        <w:t>和</w:t>
      </w:r>
      <w:r>
        <w:rPr>
          <w:rFonts w:hint="eastAsia" w:ascii="仿宋_GB2312" w:hAnsi="仿宋" w:eastAsia="仿宋_GB2312" w:cs="Times New Roman"/>
          <w:color w:val="auto"/>
          <w:sz w:val="32"/>
          <w:szCs w:val="32"/>
          <w:lang w:eastAsia="zh-CN"/>
        </w:rPr>
        <w:t>随机</w:t>
      </w:r>
      <w:r>
        <w:rPr>
          <w:rFonts w:hint="eastAsia" w:ascii="仿宋_GB2312" w:hAnsi="仿宋" w:eastAsia="仿宋_GB2312" w:cs="Times New Roman"/>
          <w:color w:val="auto"/>
          <w:sz w:val="32"/>
          <w:szCs w:val="32"/>
          <w:lang w:val="en-US" w:eastAsia="zh-CN"/>
        </w:rPr>
        <w:t>问卷星</w:t>
      </w:r>
      <w:r>
        <w:rPr>
          <w:rFonts w:hint="eastAsia" w:ascii="仿宋_GB2312" w:hAnsi="仿宋" w:eastAsia="仿宋_GB2312" w:cs="Times New Roman"/>
          <w:color w:val="auto"/>
          <w:sz w:val="32"/>
          <w:szCs w:val="32"/>
        </w:rPr>
        <w:t>评</w:t>
      </w:r>
      <w:r>
        <w:rPr>
          <w:rFonts w:hint="eastAsia" w:ascii="仿宋_GB2312" w:hAnsi="仿宋" w:eastAsia="仿宋_GB2312" w:cs="Times New Roman"/>
          <w:color w:val="auto"/>
          <w:sz w:val="32"/>
          <w:szCs w:val="32"/>
          <w:lang w:val="en-US" w:eastAsia="zh-CN"/>
        </w:rPr>
        <w:t>价</w:t>
      </w:r>
      <w:r>
        <w:rPr>
          <w:rFonts w:hint="eastAsia" w:ascii="仿宋_GB2312" w:hAnsi="仿宋" w:eastAsia="仿宋_GB2312"/>
          <w:color w:val="auto"/>
          <w:sz w:val="32"/>
          <w:szCs w:val="32"/>
        </w:rPr>
        <w:t>共</w:t>
      </w:r>
      <w:r>
        <w:rPr>
          <w:rFonts w:hint="eastAsia" w:ascii="仿宋_GB2312" w:hAnsi="仿宋" w:eastAsia="仿宋_GB2312"/>
          <w:color w:val="auto"/>
          <w:sz w:val="32"/>
          <w:szCs w:val="32"/>
          <w:lang w:val="en-US" w:eastAsia="zh-CN"/>
        </w:rPr>
        <w:t>66</w:t>
      </w:r>
      <w:r>
        <w:rPr>
          <w:rFonts w:hint="eastAsia" w:ascii="仿宋_GB2312" w:hAnsi="仿宋" w:eastAsia="仿宋_GB2312"/>
          <w:color w:val="auto"/>
          <w:sz w:val="32"/>
          <w:szCs w:val="32"/>
        </w:rPr>
        <w:t>个样本配额（见下表）。</w:t>
      </w:r>
    </w:p>
    <w:p>
      <w:pPr>
        <w:pStyle w:val="6"/>
        <w:numPr>
          <w:ilvl w:val="2"/>
          <w:numId w:val="0"/>
        </w:numPr>
        <w:ind w:left="251" w:leftChars="0"/>
        <w:jc w:val="center"/>
        <w:rPr>
          <w:rFonts w:hint="eastAsia"/>
          <w:b w:val="0"/>
          <w:bCs/>
          <w:color w:val="auto"/>
          <w:sz w:val="28"/>
          <w:szCs w:val="28"/>
        </w:rPr>
      </w:pPr>
      <w:r>
        <w:rPr>
          <w:rFonts w:hint="eastAsia" w:ascii="黑体" w:hAnsi="黑体" w:eastAsia="黑体" w:cs="黑体"/>
          <w:b w:val="0"/>
          <w:bCs/>
          <w:color w:val="auto"/>
          <w:sz w:val="28"/>
          <w:szCs w:val="28"/>
        </w:rPr>
        <w:t>调查样本配额表</w:t>
      </w:r>
    </w:p>
    <w:tbl>
      <w:tblPr>
        <w:tblStyle w:val="10"/>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832"/>
        <w:gridCol w:w="970"/>
        <w:gridCol w:w="746"/>
        <w:gridCol w:w="679"/>
        <w:gridCol w:w="805"/>
        <w:gridCol w:w="690"/>
        <w:gridCol w:w="790"/>
        <w:gridCol w:w="870"/>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065" w:type="dxa"/>
            <w:vMerge w:val="restart"/>
            <w:noWrap w:val="0"/>
            <w:vAlign w:val="center"/>
          </w:tcPr>
          <w:p>
            <w:pPr>
              <w:spacing w:beforeLines="0" w:afterLines="0" w:line="4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评价代表</w:t>
            </w:r>
          </w:p>
        </w:tc>
        <w:tc>
          <w:tcPr>
            <w:tcW w:w="832" w:type="dxa"/>
            <w:vMerge w:val="restart"/>
            <w:noWrap w:val="0"/>
            <w:vAlign w:val="center"/>
          </w:tcPr>
          <w:p>
            <w:pPr>
              <w:spacing w:beforeLines="0" w:afterLines="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样本总量</w:t>
            </w:r>
          </w:p>
        </w:tc>
        <w:tc>
          <w:tcPr>
            <w:tcW w:w="970" w:type="dxa"/>
            <w:vMerge w:val="restart"/>
            <w:noWrap w:val="0"/>
            <w:vAlign w:val="center"/>
          </w:tcPr>
          <w:p>
            <w:pPr>
              <w:spacing w:beforeLines="0" w:afterLines="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被评价单位</w:t>
            </w:r>
            <w:r>
              <w:rPr>
                <w:rFonts w:hint="eastAsia" w:ascii="宋体" w:hAnsi="宋体" w:eastAsia="宋体" w:cs="宋体"/>
                <w:color w:val="auto"/>
                <w:sz w:val="21"/>
                <w:szCs w:val="21"/>
              </w:rPr>
              <w:t>数量</w:t>
            </w:r>
          </w:p>
        </w:tc>
        <w:tc>
          <w:tcPr>
            <w:tcW w:w="3710" w:type="dxa"/>
            <w:gridSpan w:val="5"/>
            <w:noWrap w:val="0"/>
            <w:vAlign w:val="center"/>
          </w:tcPr>
          <w:p>
            <w:pPr>
              <w:spacing w:beforeLines="0" w:afterLines="0" w:line="400" w:lineRule="exact"/>
              <w:jc w:val="center"/>
              <w:rPr>
                <w:rFonts w:hint="default" w:ascii="宋体" w:hAnsi="宋体" w:eastAsia="宋体" w:cs="宋体"/>
                <w:color w:val="auto"/>
                <w:sz w:val="21"/>
                <w:szCs w:val="21"/>
                <w:lang w:val="en-US"/>
              </w:rPr>
            </w:pPr>
            <w:r>
              <w:rPr>
                <w:rFonts w:hint="eastAsia" w:ascii="宋体" w:hAnsi="宋体" w:eastAsia="宋体" w:cs="宋体"/>
                <w:color w:val="auto"/>
                <w:sz w:val="21"/>
                <w:szCs w:val="21"/>
                <w:lang w:eastAsia="zh-CN"/>
              </w:rPr>
              <w:t>代表集中问卷评价</w:t>
            </w:r>
            <w:r>
              <w:rPr>
                <w:rFonts w:hint="eastAsia" w:ascii="宋体" w:hAnsi="宋体" w:eastAsia="宋体" w:cs="宋体"/>
                <w:color w:val="auto"/>
                <w:sz w:val="21"/>
                <w:szCs w:val="21"/>
                <w:lang w:val="en-US" w:eastAsia="zh-CN"/>
              </w:rPr>
              <w:t>样本</w:t>
            </w:r>
          </w:p>
        </w:tc>
        <w:tc>
          <w:tcPr>
            <w:tcW w:w="1731" w:type="dxa"/>
            <w:gridSpan w:val="2"/>
            <w:noWrap w:val="0"/>
            <w:vAlign w:val="center"/>
          </w:tcPr>
          <w:p>
            <w:pPr>
              <w:spacing w:beforeLines="0" w:afterLines="0"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随机</w:t>
            </w:r>
            <w:r>
              <w:rPr>
                <w:rFonts w:hint="eastAsia" w:ascii="宋体" w:hAnsi="宋体" w:eastAsia="宋体" w:cs="宋体"/>
                <w:color w:val="auto"/>
                <w:sz w:val="21"/>
                <w:szCs w:val="21"/>
                <w:lang w:val="en-US" w:eastAsia="zh-CN"/>
              </w:rPr>
              <w:t>问卷星</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rPr>
              <w:t>评</w:t>
            </w:r>
            <w:r>
              <w:rPr>
                <w:rFonts w:hint="eastAsia" w:ascii="宋体" w:hAnsi="宋体" w:eastAsia="宋体" w:cs="宋体"/>
                <w:color w:val="auto"/>
                <w:sz w:val="21"/>
                <w:szCs w:val="21"/>
                <w:lang w:val="en-US" w:eastAsia="zh-CN"/>
              </w:rPr>
              <w:t>价样本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065" w:type="dxa"/>
            <w:vMerge w:val="continue"/>
            <w:noWrap w:val="0"/>
            <w:vAlign w:val="center"/>
          </w:tcPr>
          <w:p>
            <w:pPr>
              <w:spacing w:beforeLines="0" w:afterLines="0" w:line="440" w:lineRule="exact"/>
              <w:jc w:val="center"/>
              <w:rPr>
                <w:rFonts w:hint="eastAsia" w:ascii="宋体" w:hAnsi="宋体" w:eastAsia="宋体" w:cs="宋体"/>
                <w:color w:val="auto"/>
                <w:sz w:val="21"/>
                <w:szCs w:val="21"/>
              </w:rPr>
            </w:pPr>
          </w:p>
        </w:tc>
        <w:tc>
          <w:tcPr>
            <w:tcW w:w="832" w:type="dxa"/>
            <w:vMerge w:val="continue"/>
            <w:noWrap w:val="0"/>
            <w:vAlign w:val="center"/>
          </w:tcPr>
          <w:p>
            <w:pPr>
              <w:spacing w:beforeLines="0" w:afterLines="0" w:line="440" w:lineRule="exact"/>
              <w:jc w:val="center"/>
              <w:rPr>
                <w:rFonts w:hint="eastAsia" w:ascii="宋体" w:hAnsi="宋体" w:eastAsia="宋体" w:cs="宋体"/>
                <w:color w:val="auto"/>
                <w:sz w:val="21"/>
                <w:szCs w:val="21"/>
              </w:rPr>
            </w:pPr>
          </w:p>
        </w:tc>
        <w:tc>
          <w:tcPr>
            <w:tcW w:w="970" w:type="dxa"/>
            <w:vMerge w:val="continue"/>
            <w:noWrap w:val="0"/>
            <w:vAlign w:val="center"/>
          </w:tcPr>
          <w:p>
            <w:pPr>
              <w:spacing w:beforeLines="0" w:afterLines="0" w:line="440" w:lineRule="exact"/>
              <w:jc w:val="center"/>
              <w:rPr>
                <w:rFonts w:hint="eastAsia" w:ascii="宋体" w:hAnsi="宋体" w:eastAsia="宋体" w:cs="宋体"/>
                <w:color w:val="auto"/>
                <w:sz w:val="21"/>
                <w:szCs w:val="21"/>
              </w:rPr>
            </w:pPr>
          </w:p>
        </w:tc>
        <w:tc>
          <w:tcPr>
            <w:tcW w:w="746" w:type="dxa"/>
            <w:noWrap w:val="0"/>
            <w:vAlign w:val="center"/>
          </w:tcPr>
          <w:p>
            <w:pPr>
              <w:spacing w:beforeLines="0" w:afterLines="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党代表</w:t>
            </w:r>
          </w:p>
        </w:tc>
        <w:tc>
          <w:tcPr>
            <w:tcW w:w="679" w:type="dxa"/>
            <w:noWrap w:val="0"/>
            <w:vAlign w:val="center"/>
          </w:tcPr>
          <w:p>
            <w:pPr>
              <w:spacing w:beforeLines="0" w:afterLines="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人大代表</w:t>
            </w:r>
          </w:p>
        </w:tc>
        <w:tc>
          <w:tcPr>
            <w:tcW w:w="805" w:type="dxa"/>
            <w:noWrap w:val="0"/>
            <w:vAlign w:val="center"/>
          </w:tcPr>
          <w:p>
            <w:pPr>
              <w:spacing w:beforeLines="0" w:afterLines="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政协委员</w:t>
            </w:r>
          </w:p>
        </w:tc>
        <w:tc>
          <w:tcPr>
            <w:tcW w:w="690" w:type="dxa"/>
            <w:noWrap w:val="0"/>
            <w:vAlign w:val="center"/>
          </w:tcPr>
          <w:p>
            <w:pPr>
              <w:spacing w:beforeLines="0" w:afterLines="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乡镇</w:t>
            </w:r>
          </w:p>
          <w:p>
            <w:pPr>
              <w:spacing w:beforeLines="0" w:afterLines="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代表</w:t>
            </w:r>
          </w:p>
        </w:tc>
        <w:tc>
          <w:tcPr>
            <w:tcW w:w="790" w:type="dxa"/>
            <w:noWrap w:val="0"/>
            <w:vAlign w:val="center"/>
          </w:tcPr>
          <w:p>
            <w:pPr>
              <w:spacing w:beforeLines="0" w:afterLines="0" w:line="440" w:lineRule="exact"/>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部门代表</w:t>
            </w:r>
          </w:p>
        </w:tc>
        <w:tc>
          <w:tcPr>
            <w:tcW w:w="870" w:type="dxa"/>
            <w:noWrap w:val="0"/>
            <w:vAlign w:val="center"/>
          </w:tcPr>
          <w:p>
            <w:pPr>
              <w:spacing w:beforeLines="0" w:afterLines="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管理对象</w:t>
            </w:r>
          </w:p>
        </w:tc>
        <w:tc>
          <w:tcPr>
            <w:tcW w:w="861" w:type="dxa"/>
            <w:noWrap w:val="0"/>
            <w:vAlign w:val="center"/>
          </w:tcPr>
          <w:p>
            <w:pPr>
              <w:spacing w:beforeLines="0" w:afterLines="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w:t>
            </w:r>
          </w:p>
          <w:p>
            <w:pPr>
              <w:spacing w:beforeLines="0" w:afterLines="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65" w:type="dxa"/>
            <w:noWrap w:val="0"/>
            <w:vAlign w:val="center"/>
          </w:tcPr>
          <w:p>
            <w:pPr>
              <w:spacing w:beforeLines="0" w:afterLines="0"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党群、人大政协等机关及其他部门</w:t>
            </w:r>
          </w:p>
        </w:tc>
        <w:tc>
          <w:tcPr>
            <w:tcW w:w="832" w:type="dxa"/>
            <w:noWrap w:val="0"/>
            <w:vAlign w:val="center"/>
          </w:tcPr>
          <w:p>
            <w:pPr>
              <w:widowControl/>
              <w:spacing w:line="240" w:lineRule="auto"/>
              <w:jc w:val="center"/>
              <w:textAlignment w:val="center"/>
              <w:rPr>
                <w:rFonts w:hint="default"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1320</w:t>
            </w:r>
          </w:p>
        </w:tc>
        <w:tc>
          <w:tcPr>
            <w:tcW w:w="970" w:type="dxa"/>
            <w:noWrap w:val="0"/>
            <w:vAlign w:val="center"/>
          </w:tcPr>
          <w:p>
            <w:pPr>
              <w:spacing w:line="160" w:lineRule="atLeas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w:t>
            </w:r>
          </w:p>
        </w:tc>
        <w:tc>
          <w:tcPr>
            <w:tcW w:w="746" w:type="dxa"/>
            <w:noWrap w:val="0"/>
            <w:vAlign w:val="center"/>
          </w:tcPr>
          <w:p>
            <w:pPr>
              <w:spacing w:line="160" w:lineRule="atLeas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679" w:type="dxa"/>
            <w:noWrap w:val="0"/>
            <w:vAlign w:val="center"/>
          </w:tcPr>
          <w:p>
            <w:pPr>
              <w:spacing w:line="160" w:lineRule="atLeas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805" w:type="dxa"/>
            <w:noWrap w:val="0"/>
            <w:vAlign w:val="center"/>
          </w:tcPr>
          <w:p>
            <w:pPr>
              <w:spacing w:line="160" w:lineRule="atLeas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690" w:type="dxa"/>
            <w:noWrap w:val="0"/>
            <w:vAlign w:val="center"/>
          </w:tcPr>
          <w:p>
            <w:pPr>
              <w:spacing w:line="160" w:lineRule="atLeas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w:t>
            </w:r>
          </w:p>
        </w:tc>
        <w:tc>
          <w:tcPr>
            <w:tcW w:w="790" w:type="dxa"/>
            <w:noWrap w:val="0"/>
            <w:vAlign w:val="center"/>
          </w:tcPr>
          <w:p>
            <w:pPr>
              <w:spacing w:line="160" w:lineRule="atLeas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870" w:type="dxa"/>
            <w:noWrap w:val="0"/>
            <w:vAlign w:val="center"/>
          </w:tcPr>
          <w:p>
            <w:pPr>
              <w:widowControl/>
              <w:spacing w:line="240" w:lineRule="auto"/>
              <w:jc w:val="center"/>
              <w:textAlignment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861" w:type="dxa"/>
            <w:noWrap w:val="0"/>
            <w:vAlign w:val="center"/>
          </w:tcPr>
          <w:p>
            <w:pPr>
              <w:spacing w:line="160" w:lineRule="atLeas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5" w:type="dxa"/>
            <w:noWrap w:val="0"/>
            <w:vAlign w:val="center"/>
          </w:tcPr>
          <w:p>
            <w:pPr>
              <w:spacing w:beforeLines="0" w:afterLines="0"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政府工作部门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含参公单位</w:t>
            </w:r>
            <w:r>
              <w:rPr>
                <w:rFonts w:hint="eastAsia" w:ascii="宋体" w:hAnsi="宋体" w:eastAsia="宋体" w:cs="宋体"/>
                <w:color w:val="auto"/>
                <w:sz w:val="21"/>
                <w:szCs w:val="21"/>
                <w:lang w:eastAsia="zh-CN"/>
              </w:rPr>
              <w:t>）</w:t>
            </w:r>
          </w:p>
        </w:tc>
        <w:tc>
          <w:tcPr>
            <w:tcW w:w="832" w:type="dxa"/>
            <w:noWrap w:val="0"/>
            <w:vAlign w:val="center"/>
          </w:tcPr>
          <w:p>
            <w:pPr>
              <w:widowControl/>
              <w:spacing w:line="240" w:lineRule="auto"/>
              <w:jc w:val="center"/>
              <w:textAlignment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1914</w:t>
            </w:r>
          </w:p>
        </w:tc>
        <w:tc>
          <w:tcPr>
            <w:tcW w:w="970" w:type="dxa"/>
            <w:noWrap w:val="0"/>
            <w:vAlign w:val="center"/>
          </w:tcPr>
          <w:p>
            <w:pPr>
              <w:spacing w:line="160" w:lineRule="atLeas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29</w:t>
            </w:r>
          </w:p>
        </w:tc>
        <w:tc>
          <w:tcPr>
            <w:tcW w:w="746" w:type="dxa"/>
            <w:noWrap w:val="0"/>
            <w:vAlign w:val="center"/>
          </w:tcPr>
          <w:p>
            <w:pPr>
              <w:spacing w:line="160" w:lineRule="atLeas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679" w:type="dxa"/>
            <w:noWrap w:val="0"/>
            <w:vAlign w:val="center"/>
          </w:tcPr>
          <w:p>
            <w:pPr>
              <w:spacing w:line="160" w:lineRule="atLeas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805" w:type="dxa"/>
            <w:noWrap w:val="0"/>
            <w:vAlign w:val="center"/>
          </w:tcPr>
          <w:p>
            <w:pPr>
              <w:spacing w:line="160" w:lineRule="atLeas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690" w:type="dxa"/>
            <w:noWrap w:val="0"/>
            <w:vAlign w:val="center"/>
          </w:tcPr>
          <w:p>
            <w:pPr>
              <w:spacing w:line="160" w:lineRule="atLeas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w:t>
            </w:r>
          </w:p>
        </w:tc>
        <w:tc>
          <w:tcPr>
            <w:tcW w:w="790" w:type="dxa"/>
            <w:noWrap w:val="0"/>
            <w:vAlign w:val="center"/>
          </w:tcPr>
          <w:p>
            <w:pPr>
              <w:spacing w:line="160" w:lineRule="atLeas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870" w:type="dxa"/>
            <w:noWrap w:val="0"/>
            <w:vAlign w:val="center"/>
          </w:tcPr>
          <w:p>
            <w:pPr>
              <w:widowControl/>
              <w:spacing w:line="240" w:lineRule="auto"/>
              <w:jc w:val="center"/>
              <w:textAlignment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861" w:type="dxa"/>
            <w:noWrap w:val="0"/>
            <w:vAlign w:val="center"/>
          </w:tcPr>
          <w:p>
            <w:pPr>
              <w:spacing w:line="160" w:lineRule="atLeas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65" w:type="dxa"/>
            <w:noWrap w:val="0"/>
            <w:vAlign w:val="center"/>
          </w:tcPr>
          <w:p>
            <w:pPr>
              <w:spacing w:beforeLines="0" w:afterLines="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各镇</w:t>
            </w:r>
            <w:r>
              <w:rPr>
                <w:rFonts w:hint="eastAsia" w:ascii="宋体" w:hAnsi="宋体" w:eastAsia="宋体" w:cs="宋体"/>
                <w:color w:val="auto"/>
                <w:sz w:val="21"/>
                <w:szCs w:val="21"/>
              </w:rPr>
              <w:t>党委政府</w:t>
            </w:r>
          </w:p>
        </w:tc>
        <w:tc>
          <w:tcPr>
            <w:tcW w:w="832" w:type="dxa"/>
            <w:noWrap w:val="0"/>
            <w:vAlign w:val="center"/>
          </w:tcPr>
          <w:p>
            <w:pPr>
              <w:widowControl/>
              <w:spacing w:line="240" w:lineRule="auto"/>
              <w:jc w:val="center"/>
              <w:textAlignment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726</w:t>
            </w:r>
          </w:p>
        </w:tc>
        <w:tc>
          <w:tcPr>
            <w:tcW w:w="970" w:type="dxa"/>
            <w:noWrap w:val="0"/>
            <w:vAlign w:val="center"/>
          </w:tcPr>
          <w:p>
            <w:pPr>
              <w:spacing w:line="160" w:lineRule="atLeas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w:t>
            </w:r>
          </w:p>
        </w:tc>
        <w:tc>
          <w:tcPr>
            <w:tcW w:w="746" w:type="dxa"/>
            <w:noWrap w:val="0"/>
            <w:vAlign w:val="center"/>
          </w:tcPr>
          <w:p>
            <w:pPr>
              <w:spacing w:line="160" w:lineRule="atLeas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679" w:type="dxa"/>
            <w:noWrap w:val="0"/>
            <w:vAlign w:val="center"/>
          </w:tcPr>
          <w:p>
            <w:pPr>
              <w:spacing w:line="160" w:lineRule="atLeas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805" w:type="dxa"/>
            <w:noWrap w:val="0"/>
            <w:vAlign w:val="center"/>
          </w:tcPr>
          <w:p>
            <w:pPr>
              <w:spacing w:line="160" w:lineRule="atLeas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690" w:type="dxa"/>
            <w:noWrap w:val="0"/>
            <w:vAlign w:val="center"/>
          </w:tcPr>
          <w:p>
            <w:pPr>
              <w:spacing w:line="160" w:lineRule="atLeas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w:t>
            </w:r>
          </w:p>
        </w:tc>
        <w:tc>
          <w:tcPr>
            <w:tcW w:w="790" w:type="dxa"/>
            <w:noWrap w:val="0"/>
            <w:vAlign w:val="center"/>
          </w:tcPr>
          <w:p>
            <w:pPr>
              <w:spacing w:line="160" w:lineRule="atLeas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870" w:type="dxa"/>
            <w:noWrap w:val="0"/>
            <w:vAlign w:val="center"/>
          </w:tcPr>
          <w:p>
            <w:pPr>
              <w:widowControl/>
              <w:spacing w:line="240" w:lineRule="auto"/>
              <w:jc w:val="center"/>
              <w:textAlignment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861" w:type="dxa"/>
            <w:noWrap w:val="0"/>
            <w:vAlign w:val="center"/>
          </w:tcPr>
          <w:p>
            <w:pPr>
              <w:spacing w:line="160" w:lineRule="atLeas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5" w:type="dxa"/>
            <w:noWrap w:val="0"/>
            <w:vAlign w:val="center"/>
          </w:tcPr>
          <w:p>
            <w:pPr>
              <w:spacing w:line="16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832" w:type="dxa"/>
            <w:noWrap w:val="0"/>
            <w:vAlign w:val="center"/>
          </w:tcPr>
          <w:p>
            <w:pPr>
              <w:widowControl/>
              <w:spacing w:line="240" w:lineRule="auto"/>
              <w:jc w:val="center"/>
              <w:textAlignment w:val="center"/>
              <w:rPr>
                <w:rFonts w:hint="default"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3960</w:t>
            </w:r>
          </w:p>
        </w:tc>
        <w:tc>
          <w:tcPr>
            <w:tcW w:w="970" w:type="dxa"/>
            <w:noWrap w:val="0"/>
            <w:vAlign w:val="center"/>
          </w:tcPr>
          <w:p>
            <w:pPr>
              <w:spacing w:line="160" w:lineRule="atLeas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60</w:t>
            </w:r>
          </w:p>
        </w:tc>
        <w:tc>
          <w:tcPr>
            <w:tcW w:w="746" w:type="dxa"/>
            <w:noWrap w:val="0"/>
            <w:vAlign w:val="center"/>
          </w:tcPr>
          <w:p>
            <w:pPr>
              <w:spacing w:line="160" w:lineRule="atLeast"/>
              <w:jc w:val="center"/>
              <w:rPr>
                <w:rFonts w:hint="eastAsia" w:ascii="宋体" w:hAnsi="宋体" w:eastAsia="宋体" w:cs="宋体"/>
                <w:color w:val="auto"/>
                <w:sz w:val="21"/>
                <w:szCs w:val="21"/>
              </w:rPr>
            </w:pPr>
          </w:p>
        </w:tc>
        <w:tc>
          <w:tcPr>
            <w:tcW w:w="679" w:type="dxa"/>
            <w:noWrap w:val="0"/>
            <w:vAlign w:val="center"/>
          </w:tcPr>
          <w:p>
            <w:pPr>
              <w:spacing w:line="160" w:lineRule="atLeast"/>
              <w:jc w:val="center"/>
              <w:rPr>
                <w:rFonts w:hint="eastAsia" w:ascii="宋体" w:hAnsi="宋体" w:eastAsia="宋体" w:cs="宋体"/>
                <w:color w:val="auto"/>
                <w:sz w:val="21"/>
                <w:szCs w:val="21"/>
              </w:rPr>
            </w:pPr>
          </w:p>
        </w:tc>
        <w:tc>
          <w:tcPr>
            <w:tcW w:w="805" w:type="dxa"/>
            <w:noWrap w:val="0"/>
            <w:vAlign w:val="center"/>
          </w:tcPr>
          <w:p>
            <w:pPr>
              <w:spacing w:line="160" w:lineRule="atLeast"/>
              <w:jc w:val="center"/>
              <w:rPr>
                <w:rFonts w:hint="eastAsia" w:ascii="宋体" w:hAnsi="宋体" w:eastAsia="宋体" w:cs="宋体"/>
                <w:color w:val="auto"/>
                <w:sz w:val="21"/>
                <w:szCs w:val="21"/>
              </w:rPr>
            </w:pPr>
          </w:p>
        </w:tc>
        <w:tc>
          <w:tcPr>
            <w:tcW w:w="690" w:type="dxa"/>
            <w:noWrap w:val="0"/>
            <w:vAlign w:val="center"/>
          </w:tcPr>
          <w:p>
            <w:pPr>
              <w:spacing w:line="160" w:lineRule="atLeast"/>
              <w:jc w:val="center"/>
              <w:rPr>
                <w:rFonts w:hint="eastAsia" w:ascii="宋体" w:hAnsi="宋体" w:eastAsia="宋体" w:cs="宋体"/>
                <w:color w:val="auto"/>
                <w:sz w:val="21"/>
                <w:szCs w:val="21"/>
              </w:rPr>
            </w:pPr>
          </w:p>
        </w:tc>
        <w:tc>
          <w:tcPr>
            <w:tcW w:w="790" w:type="dxa"/>
            <w:noWrap w:val="0"/>
            <w:vAlign w:val="center"/>
          </w:tcPr>
          <w:p>
            <w:pPr>
              <w:spacing w:line="160" w:lineRule="atLeast"/>
              <w:jc w:val="center"/>
              <w:rPr>
                <w:rFonts w:hint="eastAsia" w:ascii="宋体" w:hAnsi="宋体" w:eastAsia="宋体" w:cs="宋体"/>
                <w:color w:val="auto"/>
                <w:sz w:val="21"/>
                <w:szCs w:val="21"/>
              </w:rPr>
            </w:pPr>
          </w:p>
        </w:tc>
        <w:tc>
          <w:tcPr>
            <w:tcW w:w="870" w:type="dxa"/>
            <w:noWrap w:val="0"/>
            <w:vAlign w:val="center"/>
          </w:tcPr>
          <w:p>
            <w:pPr>
              <w:spacing w:line="160" w:lineRule="atLeast"/>
              <w:jc w:val="center"/>
              <w:rPr>
                <w:rFonts w:hint="eastAsia" w:ascii="宋体" w:hAnsi="宋体" w:eastAsia="宋体" w:cs="宋体"/>
                <w:color w:val="auto"/>
                <w:sz w:val="21"/>
                <w:szCs w:val="21"/>
              </w:rPr>
            </w:pPr>
          </w:p>
        </w:tc>
        <w:tc>
          <w:tcPr>
            <w:tcW w:w="861" w:type="dxa"/>
            <w:noWrap w:val="0"/>
            <w:vAlign w:val="center"/>
          </w:tcPr>
          <w:p>
            <w:pPr>
              <w:spacing w:line="160" w:lineRule="atLeast"/>
              <w:jc w:val="center"/>
              <w:rPr>
                <w:rFonts w:hint="eastAsia" w:ascii="宋体" w:hAnsi="宋体" w:eastAsia="宋体" w:cs="宋体"/>
                <w:color w:val="auto"/>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235" w:rightChars="98" w:firstLine="640" w:firstLineChars="200"/>
        <w:textAlignment w:val="auto"/>
        <w:rPr>
          <w:rFonts w:hint="eastAsia" w:ascii="楷体_GB2312" w:hAnsi="楷体_GB2312" w:eastAsia="楷体_GB2312" w:cs="楷体_GB2312"/>
          <w:color w:val="auto"/>
          <w:kern w:val="2"/>
          <w:sz w:val="32"/>
          <w:lang w:val="en-US" w:eastAsia="zh-CN" w:bidi="ar-SA"/>
        </w:rPr>
      </w:pPr>
      <w:r>
        <w:rPr>
          <w:rFonts w:hint="eastAsia" w:ascii="楷体_GB2312" w:hAnsi="楷体_GB2312" w:eastAsia="楷体_GB2312" w:cs="楷体_GB2312"/>
          <w:color w:val="auto"/>
          <w:kern w:val="2"/>
          <w:sz w:val="32"/>
          <w:lang w:val="en-US" w:eastAsia="zh-CN" w:bidi="ar-SA"/>
        </w:rPr>
        <w:t>（七）调查时间</w:t>
      </w:r>
    </w:p>
    <w:p>
      <w:pPr>
        <w:pageBreakBefore w:val="0"/>
        <w:numPr>
          <w:ilvl w:val="0"/>
          <w:numId w:val="0"/>
        </w:numPr>
        <w:kinsoku/>
        <w:wordWrap/>
        <w:overflowPunct/>
        <w:topLinePunct w:val="0"/>
        <w:autoSpaceDE/>
        <w:autoSpaceDN/>
        <w:bidi w:val="0"/>
        <w:adjustRightInd/>
        <w:snapToGrid/>
        <w:spacing w:line="578" w:lineRule="exact"/>
        <w:ind w:right="235" w:rightChars="98"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根据有关工作部署，2025年2月县统计局向省统计局申报</w:t>
      </w:r>
    </w:p>
    <w:p>
      <w:pPr>
        <w:pageBreakBefore w:val="0"/>
        <w:numPr>
          <w:ilvl w:val="0"/>
          <w:numId w:val="0"/>
        </w:numPr>
        <w:kinsoku/>
        <w:wordWrap/>
        <w:overflowPunct/>
        <w:topLinePunct w:val="0"/>
        <w:autoSpaceDE/>
        <w:autoSpaceDN/>
        <w:bidi w:val="0"/>
        <w:adjustRightInd/>
        <w:snapToGrid/>
        <w:spacing w:line="578" w:lineRule="exact"/>
        <w:ind w:right="235" w:rightChars="98"/>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审批调查项目，获得审批同意后向全县被评单位印发评价方案。2025年2月具体实施评价有关工作，评价调查工作须于2025年3月25日前完成，2025年3月31日前完成60个被评单位的数据汇总和分析报告，并提交县委督效办。具体安排如下：</w:t>
      </w:r>
    </w:p>
    <w:p>
      <w:pPr>
        <w:pageBreakBefore w:val="0"/>
        <w:widowControl w:val="0"/>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1.2025年1月23日至26日，制定方案；</w:t>
      </w:r>
    </w:p>
    <w:p>
      <w:pPr>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2.2025年3月5日至13日，发放和回收调查问卷；</w:t>
      </w:r>
    </w:p>
    <w:p>
      <w:pPr>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3.2025年3月24日至31日，数据汇总，撰写并提交调查结果报告。</w:t>
      </w:r>
    </w:p>
    <w:p>
      <w:pPr>
        <w:pStyle w:val="5"/>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（八）计分方法</w:t>
      </w:r>
    </w:p>
    <w:p>
      <w:pPr>
        <w:pageBreakBefore w:val="0"/>
        <w:widowControl w:val="0"/>
        <w:kinsoku/>
        <w:wordWrap/>
        <w:overflowPunct/>
        <w:topLinePunct w:val="0"/>
        <w:autoSpaceDE/>
        <w:autoSpaceDN/>
        <w:bidi w:val="0"/>
        <w:snapToGrid/>
        <w:spacing w:line="578"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1.代表集中问卷评价</w:t>
      </w:r>
    </w:p>
    <w:p>
      <w:pPr>
        <w:pageBreakBefore w:val="0"/>
        <w:widowControl w:val="0"/>
        <w:kinsoku/>
        <w:wordWrap/>
        <w:overflowPunct/>
        <w:topLinePunct w:val="0"/>
        <w:autoSpaceDE/>
        <w:autoSpaceDN/>
        <w:bidi w:val="0"/>
        <w:snapToGrid/>
        <w:spacing w:line="578"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rPr>
        <w:t>单题得分：</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总得分/总人数</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val="en-US" w:eastAsia="zh-CN"/>
        </w:rPr>
        <w:t>10</w:t>
      </w:r>
    </w:p>
    <w:p>
      <w:pPr>
        <w:pageBreakBefore w:val="0"/>
        <w:widowControl w:val="0"/>
        <w:kinsoku/>
        <w:wordWrap/>
        <w:overflowPunct/>
        <w:topLinePunct w:val="0"/>
        <w:autoSpaceDE/>
        <w:autoSpaceDN/>
        <w:bidi w:val="0"/>
        <w:snapToGrid/>
        <w:spacing w:line="578" w:lineRule="exact"/>
        <w:ind w:firstLine="640"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2.随机问卷星评价</w:t>
      </w:r>
    </w:p>
    <w:p>
      <w:pPr>
        <w:pageBreakBefore w:val="0"/>
        <w:widowControl w:val="0"/>
        <w:kinsoku/>
        <w:wordWrap/>
        <w:overflowPunct/>
        <w:topLinePunct w:val="0"/>
        <w:autoSpaceDE/>
        <w:autoSpaceDN/>
        <w:bidi w:val="0"/>
        <w:snapToGrid/>
        <w:spacing w:line="578" w:lineRule="exact"/>
        <w:ind w:firstLine="640" w:firstLineChars="20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单题得分：</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总得分/总人数</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val="en-US" w:eastAsia="zh-CN"/>
        </w:rPr>
        <w:t>10</w:t>
      </w:r>
    </w:p>
    <w:p>
      <w:pPr>
        <w:pStyle w:val="2"/>
        <w:pageBreakBefore w:val="0"/>
        <w:widowControl w:val="0"/>
        <w:numPr>
          <w:ilvl w:val="0"/>
          <w:numId w:val="0"/>
        </w:numPr>
        <w:kinsoku/>
        <w:wordWrap/>
        <w:overflowPunct/>
        <w:topLinePunct w:val="0"/>
        <w:autoSpaceDE/>
        <w:autoSpaceDN/>
        <w:bidi w:val="0"/>
        <w:snapToGrid/>
        <w:spacing w:line="578"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社会评价综合得分：</w:t>
      </w:r>
      <w:r>
        <w:rPr>
          <w:rFonts w:hint="eastAsia" w:ascii="仿宋_GB2312" w:hAnsi="仿宋" w:eastAsia="仿宋_GB2312"/>
          <w:color w:val="auto"/>
          <w:sz w:val="32"/>
          <w:szCs w:val="32"/>
          <w:highlight w:val="none"/>
          <w:lang w:eastAsia="zh-CN"/>
        </w:rPr>
        <w:t>代表集中问卷评价</w:t>
      </w:r>
      <w:r>
        <w:rPr>
          <w:rFonts w:hint="eastAsia" w:ascii="仿宋_GB2312" w:hAnsi="仿宋" w:eastAsia="仿宋_GB2312"/>
          <w:color w:val="auto"/>
          <w:sz w:val="32"/>
          <w:szCs w:val="32"/>
          <w:highlight w:val="none"/>
        </w:rPr>
        <w:t>得分×50%＋</w:t>
      </w:r>
      <w:r>
        <w:rPr>
          <w:rFonts w:hint="eastAsia" w:ascii="仿宋_GB2312" w:hAnsi="仿宋" w:eastAsia="仿宋_GB2312" w:cs="Times New Roman"/>
          <w:color w:val="auto"/>
          <w:sz w:val="32"/>
          <w:szCs w:val="32"/>
          <w:highlight w:val="none"/>
          <w:lang w:val="en-US" w:eastAsia="zh-CN"/>
        </w:rPr>
        <w:t>随机问卷星评价</w:t>
      </w:r>
      <w:r>
        <w:rPr>
          <w:rFonts w:hint="eastAsia" w:ascii="仿宋_GB2312" w:hAnsi="仿宋" w:eastAsia="仿宋_GB2312"/>
          <w:color w:val="auto"/>
          <w:sz w:val="32"/>
          <w:szCs w:val="32"/>
        </w:rPr>
        <w:t>得分×50%。</w:t>
      </w:r>
      <w:r>
        <w:rPr>
          <w:rFonts w:hint="eastAsia" w:ascii="仿宋_GB2312" w:hAnsi="仿宋" w:eastAsia="仿宋_GB2312"/>
          <w:color w:val="auto"/>
          <w:sz w:val="32"/>
          <w:szCs w:val="32"/>
          <w:lang w:eastAsia="zh-CN"/>
        </w:rPr>
        <w:t>代表集中问卷评价</w:t>
      </w:r>
      <w:r>
        <w:rPr>
          <w:rFonts w:hint="eastAsia" w:ascii="仿宋_GB2312" w:hAnsi="仿宋" w:eastAsia="仿宋_GB2312"/>
          <w:color w:val="auto"/>
          <w:sz w:val="32"/>
          <w:szCs w:val="32"/>
        </w:rPr>
        <w:t>得分和</w:t>
      </w:r>
      <w:r>
        <w:rPr>
          <w:rFonts w:hint="eastAsia" w:ascii="仿宋_GB2312" w:hAnsi="仿宋" w:eastAsia="仿宋_GB2312" w:cs="Times New Roman"/>
          <w:color w:val="auto"/>
          <w:sz w:val="32"/>
          <w:szCs w:val="32"/>
          <w:highlight w:val="none"/>
          <w:lang w:val="en-US" w:eastAsia="zh-CN"/>
        </w:rPr>
        <w:t>随机问卷星评价</w:t>
      </w:r>
      <w:r>
        <w:rPr>
          <w:rFonts w:hint="eastAsia" w:ascii="仿宋_GB2312" w:hAnsi="仿宋" w:eastAsia="仿宋_GB2312" w:cs="Times New Roman"/>
          <w:color w:val="auto"/>
          <w:sz w:val="32"/>
          <w:szCs w:val="32"/>
        </w:rPr>
        <w:t>得分均</w:t>
      </w:r>
      <w:r>
        <w:rPr>
          <w:rFonts w:hint="eastAsia" w:ascii="仿宋_GB2312" w:hAnsi="仿宋" w:eastAsia="仿宋_GB2312"/>
          <w:color w:val="auto"/>
          <w:sz w:val="32"/>
          <w:szCs w:val="32"/>
        </w:rPr>
        <w:t>为各单题得分乘以相应权重后的总得分。</w:t>
      </w:r>
    </w:p>
    <w:p>
      <w:pPr>
        <w:pStyle w:val="5"/>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（九）组织实施</w:t>
      </w:r>
    </w:p>
    <w:p>
      <w:pPr>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陵水黎族自治县综合绩效考核社会评价调查由陵水黎族自治县统计局牵头开展并具体组织实施。</w:t>
      </w:r>
    </w:p>
    <w:p>
      <w:pPr>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主要任务:制定并印发工作方案、调查方案、调查问卷设计；落实调查经费预算；全流程（调查数据录入和汇总、数据质量审核把关、调查报告撰写等）质量监控等。</w:t>
      </w:r>
    </w:p>
    <w:p>
      <w:pPr>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（十）质量控制</w:t>
      </w:r>
    </w:p>
    <w:p>
      <w:pPr>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为确保</w:t>
      </w:r>
      <w:r>
        <w:rPr>
          <w:rFonts w:hint="eastAsia" w:ascii="仿宋_GB2312" w:hAnsi="仿宋_GB2312" w:eastAsia="仿宋_GB2312" w:cs="仿宋_GB2312"/>
          <w:color w:val="auto"/>
          <w:sz w:val="32"/>
          <w:szCs w:val="32"/>
          <w:lang w:val="en"/>
        </w:rPr>
        <w:t>调查</w:t>
      </w:r>
      <w:r>
        <w:rPr>
          <w:rFonts w:hint="eastAsia" w:ascii="仿宋_GB2312" w:hAnsi="仿宋_GB2312" w:eastAsia="仿宋_GB2312" w:cs="仿宋_GB2312"/>
          <w:color w:val="auto"/>
          <w:sz w:val="32"/>
          <w:szCs w:val="32"/>
        </w:rPr>
        <w:t>结果客观、准确，</w:t>
      </w:r>
      <w:r>
        <w:rPr>
          <w:rFonts w:hint="eastAsia" w:ascii="仿宋_GB2312" w:hAnsi="仿宋_GB2312" w:eastAsia="仿宋_GB2312" w:cs="仿宋_GB2312"/>
          <w:color w:val="auto"/>
          <w:sz w:val="32"/>
          <w:szCs w:val="32"/>
          <w:lang w:val="en"/>
        </w:rPr>
        <w:t>调查</w:t>
      </w:r>
      <w:r>
        <w:rPr>
          <w:rFonts w:hint="eastAsia" w:ascii="仿宋_GB2312" w:hAnsi="仿宋_GB2312" w:eastAsia="仿宋_GB2312" w:cs="仿宋_GB2312"/>
          <w:color w:val="auto"/>
          <w:sz w:val="32"/>
          <w:szCs w:val="32"/>
        </w:rPr>
        <w:t>项目组负责做好</w:t>
      </w:r>
      <w:r>
        <w:rPr>
          <w:rFonts w:hint="eastAsia" w:ascii="仿宋_GB2312" w:hAnsi="仿宋_GB2312" w:eastAsia="仿宋_GB2312" w:cs="仿宋_GB2312"/>
          <w:color w:val="auto"/>
          <w:sz w:val="32"/>
          <w:szCs w:val="32"/>
          <w:lang w:val="en"/>
        </w:rPr>
        <w:t>调查</w:t>
      </w:r>
      <w:r>
        <w:rPr>
          <w:rFonts w:hint="eastAsia" w:ascii="仿宋_GB2312" w:hAnsi="仿宋_GB2312" w:eastAsia="仿宋_GB2312" w:cs="仿宋_GB2312"/>
          <w:color w:val="auto"/>
          <w:sz w:val="32"/>
          <w:szCs w:val="32"/>
        </w:rPr>
        <w:t>全过程质量控制，具体流程为：</w:t>
      </w:r>
    </w:p>
    <w:p>
      <w:pPr>
        <w:pageBreakBefore w:val="0"/>
        <w:widowControl w:val="0"/>
        <w:tabs>
          <w:tab w:val="left" w:pos="726"/>
        </w:tabs>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20"/>
          <w:lang w:val="en-US" w:eastAsia="zh-CN" w:bidi="ar-SA"/>
        </w:rPr>
        <w:t>1.统一培训调查员。</w:t>
      </w:r>
      <w:r>
        <w:rPr>
          <w:rFonts w:hint="eastAsia" w:ascii="仿宋_GB2312" w:hAnsi="仿宋_GB2312" w:eastAsia="仿宋_GB2312" w:cs="仿宋_GB2312"/>
          <w:b w:val="0"/>
          <w:bCs w:val="0"/>
          <w:color w:val="auto"/>
          <w:kern w:val="2"/>
          <w:sz w:val="32"/>
          <w:szCs w:val="32"/>
          <w:lang w:val="en-US" w:eastAsia="zh-CN" w:bidi="ar-SA"/>
        </w:rPr>
        <w:t>对调查员按照统一规范的要求进行培训，严格遵守调查访问纪律，确保调查结果的代表性。面访调查要按照100% 的比例进行质量复核，确保调查问卷的完整性、真实性、有效性。</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20"/>
          <w:lang w:val="en-US" w:eastAsia="zh-CN" w:bidi="ar-SA"/>
        </w:rPr>
      </w:pPr>
      <w:r>
        <w:rPr>
          <w:rFonts w:hint="eastAsia" w:ascii="仿宋_GB2312" w:hAnsi="仿宋_GB2312" w:eastAsia="仿宋_GB2312" w:cs="仿宋_GB2312"/>
          <w:color w:val="auto"/>
          <w:kern w:val="2"/>
          <w:sz w:val="32"/>
          <w:szCs w:val="20"/>
          <w:lang w:val="en-US" w:eastAsia="zh-CN" w:bidi="ar-SA"/>
        </w:rPr>
        <w:t>2.对测评全程进行监督管理。实施内部监督检查，督导员按要求加强对评价问卷过程管理和监督，至少对5%的随机调查问卷进行严格审核，保证测评工作公平公正、客观真实。</w:t>
      </w:r>
    </w:p>
    <w:p>
      <w:pPr>
        <w:pageBreakBefore w:val="0"/>
        <w:widowControl w:val="0"/>
        <w:kinsoku/>
        <w:wordWrap/>
        <w:overflowPunct/>
        <w:topLinePunct w:val="0"/>
        <w:autoSpaceDE/>
        <w:autoSpaceDN/>
        <w:bidi w:val="0"/>
        <w:snapToGrid/>
        <w:spacing w:line="578" w:lineRule="exact"/>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eastAsia="zh-CN"/>
        </w:rPr>
        <w:t>代表集中问卷评价</w:t>
      </w:r>
      <w:r>
        <w:rPr>
          <w:rFonts w:hint="eastAsia" w:ascii="仿宋_GB2312" w:hAnsi="仿宋_GB2312" w:eastAsia="仿宋_GB2312" w:cs="仿宋_GB2312"/>
          <w:color w:val="auto"/>
          <w:sz w:val="32"/>
          <w:szCs w:val="32"/>
          <w:lang w:val="en-US" w:eastAsia="zh-CN"/>
        </w:rPr>
        <w:t>面访</w:t>
      </w:r>
      <w:r>
        <w:rPr>
          <w:rFonts w:hint="eastAsia" w:ascii="仿宋_GB2312" w:hAnsi="仿宋_GB2312" w:eastAsia="仿宋_GB2312" w:cs="仿宋_GB2312"/>
          <w:color w:val="auto"/>
          <w:sz w:val="32"/>
          <w:szCs w:val="32"/>
        </w:rPr>
        <w:t>问卷质量审核。按照100%的比例采取自查、交叉核对、抽查等方式进行问卷质量复核，提倡建议评价代表结合实际对被评单位提出建设性意见建议，以确保调查问卷的完整性、真实性、有效性和参考价值</w:t>
      </w:r>
      <w:r>
        <w:rPr>
          <w:rFonts w:hint="eastAsia" w:ascii="仿宋_GB2312" w:hAnsi="仿宋_GB2312" w:eastAsia="仿宋_GB2312" w:cs="仿宋_GB2312"/>
          <w:color w:val="auto"/>
          <w:sz w:val="32"/>
          <w:szCs w:val="32"/>
          <w:lang w:eastAsia="zh-CN"/>
        </w:rPr>
        <w:t>。</w:t>
      </w:r>
    </w:p>
    <w:p>
      <w:pPr>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20"/>
          <w:lang w:val="en-US" w:eastAsia="zh-CN" w:bidi="ar-SA"/>
        </w:rPr>
        <w:t>4.强化信息保密管理。</w:t>
      </w:r>
      <w:r>
        <w:rPr>
          <w:rFonts w:hint="eastAsia" w:ascii="仿宋_GB2312" w:hAnsi="仿宋_GB2312" w:eastAsia="仿宋_GB2312" w:cs="仿宋_GB2312"/>
          <w:b w:val="0"/>
          <w:bCs w:val="0"/>
          <w:color w:val="auto"/>
          <w:kern w:val="2"/>
          <w:sz w:val="32"/>
          <w:szCs w:val="32"/>
          <w:lang w:val="en-US" w:eastAsia="zh-CN" w:bidi="ar-SA"/>
        </w:rPr>
        <w:t>评价正式实施前，各有关单位应对参与评价的代表信息做好保密管理，评价代表对评价样本分配及评价结果保密。</w:t>
      </w:r>
    </w:p>
    <w:p>
      <w:pPr>
        <w:pStyle w:val="5"/>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（十一）工作要求</w:t>
      </w:r>
    </w:p>
    <w:p>
      <w:pPr>
        <w:pageBreakBefore w:val="0"/>
        <w:widowControl w:val="0"/>
        <w:tabs>
          <w:tab w:val="left" w:pos="726"/>
        </w:tabs>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color w:val="auto"/>
          <w:kern w:val="2"/>
          <w:sz w:val="32"/>
          <w:szCs w:val="20"/>
          <w:lang w:val="en-US" w:eastAsia="zh-CN" w:bidi="ar-SA"/>
        </w:rPr>
        <w:t>1.高度重视，精心组织。</w:t>
      </w:r>
      <w:r>
        <w:rPr>
          <w:rFonts w:hint="eastAsia" w:ascii="仿宋_GB2312" w:hAnsi="仿宋_GB2312" w:eastAsia="仿宋_GB2312" w:cs="仿宋_GB2312"/>
          <w:b w:val="0"/>
          <w:bCs w:val="0"/>
          <w:color w:val="auto"/>
          <w:kern w:val="2"/>
          <w:sz w:val="32"/>
          <w:szCs w:val="32"/>
          <w:lang w:val="en-US" w:eastAsia="zh-CN" w:bidi="ar-SA"/>
        </w:rPr>
        <w:t>开展2024年度陵水黎族自治县综合绩效考核工作，是县委作出的决策部署，是促使机关转变作风的重要抓手，事关广大干部职工切身利益，各被考核单位和考核责任单位要高度重视，以认真负责的态度和求真务实的精神，积极主动配合做好考核工作，按时、真实报送相关材料。</w:t>
      </w:r>
    </w:p>
    <w:p>
      <w:pPr>
        <w:pageBreakBefore w:val="0"/>
        <w:widowControl w:val="0"/>
        <w:tabs>
          <w:tab w:val="left" w:pos="726"/>
        </w:tabs>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color w:val="auto"/>
          <w:kern w:val="2"/>
          <w:sz w:val="32"/>
          <w:szCs w:val="20"/>
          <w:lang w:val="en-US" w:eastAsia="zh-CN" w:bidi="ar-SA"/>
        </w:rPr>
        <w:t>2.科学实施，确保公正。</w:t>
      </w:r>
      <w:r>
        <w:rPr>
          <w:rFonts w:hint="eastAsia" w:ascii="仿宋_GB2312" w:hAnsi="仿宋_GB2312" w:eastAsia="仿宋_GB2312" w:cs="仿宋_GB2312"/>
          <w:b w:val="0"/>
          <w:bCs w:val="0"/>
          <w:color w:val="auto"/>
          <w:kern w:val="2"/>
          <w:sz w:val="32"/>
          <w:szCs w:val="32"/>
          <w:lang w:val="en-US" w:eastAsia="zh-CN" w:bidi="ar-SA"/>
        </w:rPr>
        <w:t>严格按照确定的调查工作方案进行调查。在调查过程中，实施严格的保密措施，避免外界对社会评价工作的干扰，确保调查结果公正公平、真实可信。</w:t>
      </w:r>
    </w:p>
    <w:p>
      <w:pPr>
        <w:pageBreakBefore w:val="0"/>
        <w:widowControl w:val="0"/>
        <w:tabs>
          <w:tab w:val="left" w:pos="726"/>
        </w:tabs>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color w:val="auto"/>
          <w:kern w:val="2"/>
          <w:sz w:val="32"/>
          <w:szCs w:val="20"/>
          <w:lang w:val="en-US" w:eastAsia="zh-CN" w:bidi="ar-SA"/>
        </w:rPr>
        <w:t>3.合理安排，保障工作。</w:t>
      </w:r>
      <w:r>
        <w:rPr>
          <w:rFonts w:hint="eastAsia" w:ascii="仿宋_GB2312" w:hAnsi="仿宋_GB2312" w:eastAsia="仿宋_GB2312" w:cs="仿宋_GB2312"/>
          <w:b w:val="0"/>
          <w:bCs w:val="0"/>
          <w:color w:val="auto"/>
          <w:kern w:val="2"/>
          <w:sz w:val="32"/>
          <w:szCs w:val="32"/>
          <w:lang w:val="en-US" w:eastAsia="zh-CN" w:bidi="ar-SA"/>
        </w:rPr>
        <w:t>为保证测评工作顺利进行，一是及时开展调查培训工作，确保调查员质量；二是做好调查前期准备工作，确保资料收集完整和宣传效果，合理安排现场督导人员，保障社会评价工作按时完成。</w:t>
      </w:r>
    </w:p>
    <w:p>
      <w:pPr>
        <w:pStyle w:val="2"/>
        <w:pageBreakBefore w:val="0"/>
        <w:widowControl w:val="0"/>
        <w:kinsoku/>
        <w:wordWrap/>
        <w:overflowPunct/>
        <w:topLinePunct w:val="0"/>
        <w:autoSpaceDE/>
        <w:autoSpaceDN/>
        <w:bidi w:val="0"/>
        <w:snapToGrid/>
        <w:spacing w:line="578" w:lineRule="exact"/>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三、调查问卷</w:t>
      </w:r>
    </w:p>
    <w:p>
      <w:pPr>
        <w:rPr>
          <w:rFonts w:hint="eastAsia" w:ascii="黑体" w:hAnsi="黑体" w:eastAsia="黑体" w:cs="黑体"/>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120" w:line="540" w:lineRule="exact"/>
        <w:jc w:val="both"/>
        <w:textAlignment w:val="auto"/>
        <w:outlineLvl w:val="9"/>
        <w:rPr>
          <w:rFonts w:hint="eastAsia" w:ascii="方正小标宋简体" w:hAnsi="方正小标宋简体" w:eastAsia="方正小标宋简体" w:cs="方正小标宋简体"/>
          <w:color w:val="auto"/>
          <w:spacing w:val="-3"/>
          <w:kern w:val="2"/>
          <w:sz w:val="36"/>
          <w:szCs w:val="36"/>
          <w:highlight w:val="none"/>
          <w:lang w:val="en-US" w:eastAsia="zh-CN" w:bidi="ar-SA"/>
        </w:rPr>
      </w:pPr>
    </w:p>
    <w:p>
      <w:pPr>
        <w:pStyle w:val="6"/>
        <w:numPr>
          <w:ilvl w:val="2"/>
          <w:numId w:val="0"/>
        </w:numPr>
        <w:ind w:left="251" w:leftChars="0"/>
        <w:rPr>
          <w:rFonts w:hint="eastAsia" w:ascii="方正小标宋简体" w:hAnsi="方正小标宋简体" w:eastAsia="方正小标宋简体" w:cs="方正小标宋简体"/>
          <w:color w:val="auto"/>
          <w:spacing w:val="-3"/>
          <w:kern w:val="2"/>
          <w:sz w:val="36"/>
          <w:szCs w:val="36"/>
          <w:highlight w:val="none"/>
          <w:lang w:val="en-US" w:eastAsia="zh-CN" w:bidi="ar-SA"/>
        </w:rPr>
      </w:pPr>
    </w:p>
    <w:p>
      <w:pPr>
        <w:rPr>
          <w:rFonts w:hint="eastAsia" w:ascii="方正小标宋简体" w:hAnsi="方正小标宋简体" w:eastAsia="方正小标宋简体" w:cs="方正小标宋简体"/>
          <w:color w:val="auto"/>
          <w:spacing w:val="-3"/>
          <w:kern w:val="2"/>
          <w:sz w:val="36"/>
          <w:szCs w:val="36"/>
          <w:highlight w:val="none"/>
          <w:lang w:val="en-US" w:eastAsia="zh-CN" w:bidi="ar-SA"/>
        </w:rPr>
      </w:pPr>
    </w:p>
    <w:p>
      <w:pPr>
        <w:pStyle w:val="6"/>
        <w:numPr>
          <w:ilvl w:val="2"/>
          <w:numId w:val="0"/>
        </w:numPr>
        <w:ind w:left="251" w:leftChars="0"/>
        <w:rPr>
          <w:rFonts w:hint="eastAsia" w:ascii="方正小标宋简体" w:hAnsi="方正小标宋简体" w:eastAsia="方正小标宋简体" w:cs="方正小标宋简体"/>
          <w:color w:val="auto"/>
          <w:spacing w:val="-3"/>
          <w:kern w:val="2"/>
          <w:sz w:val="36"/>
          <w:szCs w:val="36"/>
          <w:highlight w:val="none"/>
          <w:lang w:val="en-US" w:eastAsia="zh-CN" w:bidi="ar-SA"/>
        </w:rPr>
      </w:pPr>
    </w:p>
    <w:p>
      <w:pPr>
        <w:rPr>
          <w:rFonts w:hint="eastAsia" w:ascii="方正小标宋简体" w:hAnsi="方正小标宋简体" w:eastAsia="方正小标宋简体" w:cs="方正小标宋简体"/>
          <w:color w:val="auto"/>
          <w:spacing w:val="-3"/>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120" w:line="540" w:lineRule="exact"/>
        <w:jc w:val="both"/>
        <w:textAlignment w:val="auto"/>
        <w:outlineLvl w:val="9"/>
        <w:rPr>
          <w:rFonts w:hint="eastAsia" w:ascii="方正小标宋简体" w:hAnsi="方正小标宋简体" w:eastAsia="方正小标宋简体" w:cs="方正小标宋简体"/>
          <w:color w:val="auto"/>
          <w:spacing w:val="-3"/>
          <w:kern w:val="2"/>
          <w:sz w:val="36"/>
          <w:szCs w:val="36"/>
          <w:highlight w:val="none"/>
          <w:lang w:val="en-US" w:eastAsia="zh-CN" w:bidi="ar-SA"/>
        </w:rPr>
      </w:pPr>
    </w:p>
    <w:p>
      <w:pPr>
        <w:pStyle w:val="2"/>
        <w:rPr>
          <w:rFonts w:hint="eastAsia" w:ascii="方正小标宋简体" w:hAnsi="方正小标宋简体" w:eastAsia="方正小标宋简体" w:cs="方正小标宋简体"/>
          <w:color w:val="auto"/>
          <w:spacing w:val="-3"/>
          <w:kern w:val="2"/>
          <w:sz w:val="36"/>
          <w:szCs w:val="36"/>
          <w:highlight w:val="none"/>
          <w:lang w:val="en-US" w:eastAsia="zh-CN" w:bidi="ar-SA"/>
        </w:rPr>
      </w:pPr>
    </w:p>
    <w:p>
      <w:pPr>
        <w:rPr>
          <w:rFonts w:hint="eastAsia" w:ascii="方正小标宋简体" w:hAnsi="方正小标宋简体" w:eastAsia="方正小标宋简体" w:cs="方正小标宋简体"/>
          <w:color w:val="auto"/>
          <w:spacing w:val="-3"/>
          <w:kern w:val="2"/>
          <w:sz w:val="36"/>
          <w:szCs w:val="36"/>
          <w:highlight w:val="none"/>
          <w:lang w:val="en-US" w:eastAsia="zh-CN" w:bidi="ar-SA"/>
        </w:rPr>
      </w:pPr>
    </w:p>
    <w:p>
      <w:pPr>
        <w:pStyle w:val="2"/>
        <w:rPr>
          <w:rFonts w:hint="eastAsia" w:ascii="方正小标宋简体" w:hAnsi="方正小标宋简体" w:eastAsia="方正小标宋简体" w:cs="方正小标宋简体"/>
          <w:color w:val="auto"/>
          <w:spacing w:val="-3"/>
          <w:kern w:val="2"/>
          <w:sz w:val="36"/>
          <w:szCs w:val="36"/>
          <w:highlight w:val="none"/>
          <w:lang w:val="en-US" w:eastAsia="zh-CN" w:bidi="ar-SA"/>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20" w:line="540" w:lineRule="exact"/>
        <w:jc w:val="center"/>
        <w:textAlignment w:val="auto"/>
        <w:outlineLvl w:val="9"/>
        <w:rPr>
          <w:rFonts w:hint="eastAsia" w:ascii="方正小标宋简体" w:hAnsi="方正小标宋简体" w:eastAsia="方正小标宋简体" w:cs="方正小标宋简体"/>
          <w:color w:val="auto"/>
          <w:spacing w:val="-3"/>
          <w:kern w:val="2"/>
          <w:sz w:val="36"/>
          <w:szCs w:val="36"/>
          <w:highlight w:val="none"/>
          <w:lang w:val="en-US" w:eastAsia="zh-CN" w:bidi="ar-SA"/>
        </w:rPr>
      </w:pPr>
      <w:r>
        <w:rPr>
          <w:rFonts w:hint="eastAsia" w:ascii="方正小标宋简体" w:hAnsi="方正小标宋简体" w:eastAsia="方正小标宋简体" w:cs="方正小标宋简体"/>
          <w:color w:val="auto"/>
          <w:spacing w:val="-3"/>
          <w:kern w:val="2"/>
          <w:sz w:val="36"/>
          <w:szCs w:val="36"/>
          <w:highlight w:val="none"/>
          <w:lang w:val="en-US" w:eastAsia="zh-CN" w:bidi="ar-SA"/>
        </w:rPr>
        <w:t>2024年度陵水黎族自治县直机关综合考核社会评价</w:t>
      </w:r>
    </w:p>
    <w:p>
      <w:pPr>
        <w:keepNext w:val="0"/>
        <w:keepLines w:val="0"/>
        <w:pageBreakBefore w:val="0"/>
        <w:widowControl w:val="0"/>
        <w:kinsoku/>
        <w:wordWrap/>
        <w:overflowPunct/>
        <w:topLinePunct w:val="0"/>
        <w:autoSpaceDE/>
        <w:autoSpaceDN/>
        <w:bidi w:val="0"/>
        <w:adjustRightInd/>
        <w:snapToGrid/>
        <w:spacing w:before="120" w:line="540" w:lineRule="exact"/>
        <w:jc w:val="center"/>
        <w:textAlignment w:val="auto"/>
        <w:outlineLvl w:val="9"/>
        <w:rPr>
          <w:rFonts w:hint="eastAsia" w:ascii="方正小标宋简体" w:hAnsi="方正小标宋简体" w:eastAsia="方正小标宋简体" w:cs="方正小标宋简体"/>
          <w:color w:val="auto"/>
          <w:spacing w:val="-3"/>
          <w:kern w:val="2"/>
          <w:sz w:val="36"/>
          <w:szCs w:val="36"/>
          <w:highlight w:val="none"/>
          <w:lang w:val="en-US" w:eastAsia="zh-CN" w:bidi="ar-SA"/>
        </w:rPr>
      </w:pPr>
      <w:r>
        <w:rPr>
          <w:rFonts w:hint="eastAsia" w:ascii="方正小标宋简体" w:hAnsi="方正小标宋简体" w:eastAsia="方正小标宋简体" w:cs="方正小标宋简体"/>
          <w:color w:val="auto"/>
          <w:spacing w:val="-3"/>
          <w:kern w:val="2"/>
          <w:sz w:val="36"/>
          <w:szCs w:val="36"/>
          <w:highlight w:val="none"/>
          <w:lang w:val="en-US" w:eastAsia="zh-CN" w:bidi="ar-SA"/>
        </w:rPr>
        <w:t>调查问卷（代表集中问卷评价）</w:t>
      </w:r>
    </w:p>
    <w:p>
      <w:pPr>
        <w:pageBreakBefore w:val="0"/>
        <w:widowControl w:val="0"/>
        <w:wordWrap/>
        <w:bidi w:val="0"/>
        <w:spacing w:before="120"/>
        <w:jc w:val="center"/>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30"/>
          <w:szCs w:val="30"/>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3383280</wp:posOffset>
                </wp:positionH>
                <wp:positionV relativeFrom="paragraph">
                  <wp:posOffset>175260</wp:posOffset>
                </wp:positionV>
                <wp:extent cx="2180590" cy="1084580"/>
                <wp:effectExtent l="0" t="0" r="10160" b="1270"/>
                <wp:wrapNone/>
                <wp:docPr id="790" name="文本框 790"/>
                <wp:cNvGraphicFramePr/>
                <a:graphic xmlns:a="http://schemas.openxmlformats.org/drawingml/2006/main">
                  <a:graphicData uri="http://schemas.microsoft.com/office/word/2010/wordprocessingShape">
                    <wps:wsp>
                      <wps:cNvSpPr txBox="1">
                        <a:spLocks noChangeArrowheads="1"/>
                      </wps:cNvSpPr>
                      <wps:spPr bwMode="auto">
                        <a:xfrm>
                          <a:off x="0" y="0"/>
                          <a:ext cx="2180590" cy="1084580"/>
                        </a:xfrm>
                        <a:prstGeom prst="rect">
                          <a:avLst/>
                        </a:prstGeom>
                        <a:solidFill>
                          <a:srgbClr val="FFFFFF"/>
                        </a:solidFill>
                        <a:ln>
                          <a:noFill/>
                        </a:ln>
                        <a:effectLst/>
                      </wps:spPr>
                      <wps:txbx>
                        <w:txbxContent>
                          <w:p>
                            <w:pPr>
                              <w:spacing w:line="240" w:lineRule="exact"/>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表    号：</w:t>
                            </w:r>
                            <w:r>
                              <w:rPr>
                                <w:rFonts w:ascii="宋体" w:hAnsi="宋体" w:cs="宋体"/>
                                <w:kern w:val="0"/>
                                <w:sz w:val="18"/>
                                <w:szCs w:val="18"/>
                              </w:rPr>
                              <w:t>H</w:t>
                            </w:r>
                            <w:r>
                              <w:rPr>
                                <w:rFonts w:hint="eastAsia" w:ascii="宋体" w:hAnsi="宋体" w:cs="宋体"/>
                                <w:kern w:val="0"/>
                                <w:sz w:val="18"/>
                                <w:szCs w:val="18"/>
                              </w:rPr>
                              <w:t>N</w:t>
                            </w:r>
                            <w:r>
                              <w:rPr>
                                <w:rFonts w:hint="eastAsia" w:ascii="宋体" w:hAnsi="宋体" w:cs="宋体"/>
                                <w:kern w:val="0"/>
                                <w:sz w:val="18"/>
                                <w:szCs w:val="18"/>
                                <w:lang w:val="en-US" w:eastAsia="zh-CN"/>
                              </w:rPr>
                              <w:t>LS</w:t>
                            </w:r>
                            <w:r>
                              <w:rPr>
                                <w:rFonts w:ascii="宋体" w:hAnsi="宋体" w:cs="宋体"/>
                                <w:kern w:val="0"/>
                                <w:sz w:val="18"/>
                                <w:szCs w:val="18"/>
                              </w:rPr>
                              <w:t>JXKH-01</w:t>
                            </w:r>
                          </w:p>
                          <w:p>
                            <w:pPr>
                              <w:keepNext w:val="0"/>
                              <w:keepLines w:val="0"/>
                              <w:pageBreakBefore w:val="0"/>
                              <w:widowControl w:val="0"/>
                              <w:kinsoku/>
                              <w:wordWrap/>
                              <w:overflowPunct/>
                              <w:topLinePunct w:val="0"/>
                              <w:bidi w:val="0"/>
                              <w:adjustRightInd/>
                              <w:snapToGrid/>
                              <w:spacing w:line="300" w:lineRule="exact"/>
                              <w:jc w:val="both"/>
                              <w:textAlignment w:val="auto"/>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制定机关：</w:t>
                            </w:r>
                            <w:r>
                              <w:rPr>
                                <w:rFonts w:hint="eastAsia" w:ascii="楷体" w:hAnsi="楷体" w:eastAsia="楷体" w:cs="楷体"/>
                                <w:kern w:val="0"/>
                                <w:sz w:val="21"/>
                                <w:szCs w:val="21"/>
                                <w:lang w:val="en-US" w:eastAsia="zh-CN"/>
                              </w:rPr>
                              <w:t>陵水黎族自治县</w:t>
                            </w:r>
                            <w:r>
                              <w:rPr>
                                <w:rFonts w:hint="eastAsia" w:ascii="楷体" w:hAnsi="楷体" w:eastAsia="楷体" w:cs="楷体"/>
                                <w:kern w:val="0"/>
                                <w:sz w:val="21"/>
                                <w:szCs w:val="21"/>
                              </w:rPr>
                              <w:t>统计</w:t>
                            </w:r>
                            <w:r>
                              <w:rPr>
                                <w:rFonts w:hint="eastAsia" w:ascii="楷体" w:hAnsi="楷体" w:eastAsia="楷体" w:cs="楷体"/>
                                <w:kern w:val="0"/>
                                <w:sz w:val="21"/>
                                <w:szCs w:val="21"/>
                                <w:lang w:val="en-US" w:eastAsia="zh-CN"/>
                              </w:rPr>
                              <w:t>局</w:t>
                            </w:r>
                          </w:p>
                          <w:p>
                            <w:pPr>
                              <w:keepNext w:val="0"/>
                              <w:keepLines w:val="0"/>
                              <w:pageBreakBefore w:val="0"/>
                              <w:widowControl w:val="0"/>
                              <w:kinsoku/>
                              <w:wordWrap/>
                              <w:overflowPunct/>
                              <w:topLinePunct w:val="0"/>
                              <w:bidi w:val="0"/>
                              <w:adjustRightInd/>
                              <w:snapToGrid/>
                              <w:spacing w:line="300" w:lineRule="exact"/>
                              <w:jc w:val="both"/>
                              <w:textAlignment w:val="auto"/>
                              <w:rPr>
                                <w:rFonts w:hint="eastAsia" w:ascii="楷体" w:hAnsi="楷体" w:eastAsia="楷体" w:cs="楷体"/>
                                <w:kern w:val="0"/>
                                <w:sz w:val="21"/>
                                <w:szCs w:val="21"/>
                              </w:rPr>
                            </w:pPr>
                            <w:r>
                              <w:rPr>
                                <w:rFonts w:hint="eastAsia" w:ascii="楷体" w:hAnsi="楷体" w:eastAsia="楷体" w:cs="楷体"/>
                                <w:kern w:val="0"/>
                                <w:sz w:val="21"/>
                                <w:szCs w:val="21"/>
                              </w:rPr>
                              <w:t>批准文号：</w:t>
                            </w:r>
                            <mc:AlternateContent>
                              <mc:Choice Requires="wpsCustomData">
                                <wpsCustomData:docfieldStart id="0" docfieldname="发文字号" hidden="0" print="1" readonly="0" index="6"/>
                              </mc:Choice>
                            </mc:AlternateContent>
                            <w:r>
                              <w:rPr>
                                <w:rFonts w:hint="eastAsia" w:ascii="楷体" w:hAnsi="楷体" w:eastAsia="楷体" w:cs="楷体"/>
                                <w:kern w:val="0"/>
                                <w:sz w:val="21"/>
                                <w:szCs w:val="21"/>
                                <w:lang w:val="en-US"/>
                              </w:rPr>
                              <w:t>琼统便函〔2025〕13号</w:t>
                            </w:r>
                            <mc:AlternateContent>
                              <mc:Choice Requires="wpsCustomData">
                                <wpsCustomData:docfieldEnd id="0"/>
                              </mc:Choice>
                            </mc:AlternateContent>
                          </w:p>
                          <w:p>
                            <w:pPr>
                              <w:keepNext w:val="0"/>
                              <w:keepLines w:val="0"/>
                              <w:pageBreakBefore w:val="0"/>
                              <w:widowControl w:val="0"/>
                              <w:kinsoku/>
                              <w:wordWrap/>
                              <w:overflowPunct/>
                              <w:topLinePunct w:val="0"/>
                              <w:bidi w:val="0"/>
                              <w:adjustRightInd/>
                              <w:snapToGrid/>
                              <w:spacing w:line="300" w:lineRule="exact"/>
                              <w:jc w:val="both"/>
                              <w:textAlignment w:val="auto"/>
                              <w:rPr>
                                <w:rFonts w:hint="default" w:ascii="宋体" w:hAnsi="宋体" w:eastAsia="楷体" w:cs="宋体"/>
                                <w:sz w:val="21"/>
                                <w:szCs w:val="21"/>
                                <w:lang w:val="en-US" w:eastAsia="zh-CN"/>
                              </w:rPr>
                            </w:pPr>
                            <w:r>
                              <w:rPr>
                                <w:rFonts w:hint="eastAsia" w:ascii="楷体" w:hAnsi="楷体" w:eastAsia="楷体" w:cs="楷体"/>
                                <w:kern w:val="0"/>
                                <w:sz w:val="21"/>
                                <w:szCs w:val="21"/>
                              </w:rPr>
                              <w:t>有效期至：</w:t>
                            </w:r>
                            <w:r>
                              <w:rPr>
                                <w:rFonts w:hint="eastAsia" w:ascii="楷体" w:hAnsi="楷体" w:cs="楷体"/>
                                <w:kern w:val="0"/>
                                <w:sz w:val="21"/>
                                <w:szCs w:val="21"/>
                                <w:lang w:val="en-US" w:eastAsia="zh-CN"/>
                              </w:rPr>
                              <w:t>2025年5月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6.4pt;margin-top:13.8pt;height:85.4pt;width:171.7pt;z-index:251659264;mso-width-relative:page;mso-height-relative:page;" fillcolor="#FFFFFF" filled="t" stroked="f" coordsize="21600,21600" o:gfxdata="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wCxG9NgAAAAKAQAADwAAAAAAAAAB&#10;ACAAAAA4AAAAZHJzL2Rvd25yZXYueG1sUEsBAhQAFAAAAAgAh07iQCXoLsozAgAAUQQAAA4AAAAA&#10;AAAAAQAgAAAAPQEAAGRycy9lMm9Eb2MueG1sUEsFBgAAAAAGAAYAWQEAAOIFAAAAAA==&#10;">
                <v:fill on="t" focussize="0,0"/>
                <v:stroke on="f"/>
                <v:imagedata o:title=""/>
                <o:lock v:ext="edit" aspectratio="f"/>
                <v:textbox>
                  <w:txbxContent>
                    <w:p>
                      <w:pPr>
                        <w:spacing w:line="240" w:lineRule="exact"/>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表    号：</w:t>
                      </w:r>
                      <w:r>
                        <w:rPr>
                          <w:rFonts w:ascii="宋体" w:hAnsi="宋体" w:cs="宋体"/>
                          <w:kern w:val="0"/>
                          <w:sz w:val="18"/>
                          <w:szCs w:val="18"/>
                        </w:rPr>
                        <w:t>H</w:t>
                      </w:r>
                      <w:r>
                        <w:rPr>
                          <w:rFonts w:hint="eastAsia" w:ascii="宋体" w:hAnsi="宋体" w:cs="宋体"/>
                          <w:kern w:val="0"/>
                          <w:sz w:val="18"/>
                          <w:szCs w:val="18"/>
                        </w:rPr>
                        <w:t>N</w:t>
                      </w:r>
                      <w:r>
                        <w:rPr>
                          <w:rFonts w:hint="eastAsia" w:ascii="宋体" w:hAnsi="宋体" w:cs="宋体"/>
                          <w:kern w:val="0"/>
                          <w:sz w:val="18"/>
                          <w:szCs w:val="18"/>
                          <w:lang w:val="en-US" w:eastAsia="zh-CN"/>
                        </w:rPr>
                        <w:t>LS</w:t>
                      </w:r>
                      <w:r>
                        <w:rPr>
                          <w:rFonts w:ascii="宋体" w:hAnsi="宋体" w:cs="宋体"/>
                          <w:kern w:val="0"/>
                          <w:sz w:val="18"/>
                          <w:szCs w:val="18"/>
                        </w:rPr>
                        <w:t>JXKH-01</w:t>
                      </w:r>
                    </w:p>
                    <w:p>
                      <w:pPr>
                        <w:keepNext w:val="0"/>
                        <w:keepLines w:val="0"/>
                        <w:pageBreakBefore w:val="0"/>
                        <w:widowControl w:val="0"/>
                        <w:kinsoku/>
                        <w:wordWrap/>
                        <w:overflowPunct/>
                        <w:topLinePunct w:val="0"/>
                        <w:bidi w:val="0"/>
                        <w:adjustRightInd/>
                        <w:snapToGrid/>
                        <w:spacing w:line="300" w:lineRule="exact"/>
                        <w:jc w:val="both"/>
                        <w:textAlignment w:val="auto"/>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制定机关：</w:t>
                      </w:r>
                      <w:r>
                        <w:rPr>
                          <w:rFonts w:hint="eastAsia" w:ascii="楷体" w:hAnsi="楷体" w:eastAsia="楷体" w:cs="楷体"/>
                          <w:kern w:val="0"/>
                          <w:sz w:val="21"/>
                          <w:szCs w:val="21"/>
                          <w:lang w:val="en-US" w:eastAsia="zh-CN"/>
                        </w:rPr>
                        <w:t>陵水黎族自治县</w:t>
                      </w:r>
                      <w:r>
                        <w:rPr>
                          <w:rFonts w:hint="eastAsia" w:ascii="楷体" w:hAnsi="楷体" w:eastAsia="楷体" w:cs="楷体"/>
                          <w:kern w:val="0"/>
                          <w:sz w:val="21"/>
                          <w:szCs w:val="21"/>
                        </w:rPr>
                        <w:t>统计</w:t>
                      </w:r>
                      <w:r>
                        <w:rPr>
                          <w:rFonts w:hint="eastAsia" w:ascii="楷体" w:hAnsi="楷体" w:eastAsia="楷体" w:cs="楷体"/>
                          <w:kern w:val="0"/>
                          <w:sz w:val="21"/>
                          <w:szCs w:val="21"/>
                          <w:lang w:val="en-US" w:eastAsia="zh-CN"/>
                        </w:rPr>
                        <w:t>局</w:t>
                      </w:r>
                    </w:p>
                    <w:p>
                      <w:pPr>
                        <w:keepNext w:val="0"/>
                        <w:keepLines w:val="0"/>
                        <w:pageBreakBefore w:val="0"/>
                        <w:widowControl w:val="0"/>
                        <w:kinsoku/>
                        <w:wordWrap/>
                        <w:overflowPunct/>
                        <w:topLinePunct w:val="0"/>
                        <w:bidi w:val="0"/>
                        <w:adjustRightInd/>
                        <w:snapToGrid/>
                        <w:spacing w:line="300" w:lineRule="exact"/>
                        <w:jc w:val="both"/>
                        <w:textAlignment w:val="auto"/>
                        <w:rPr>
                          <w:rFonts w:hint="eastAsia" w:ascii="楷体" w:hAnsi="楷体" w:eastAsia="楷体" w:cs="楷体"/>
                          <w:kern w:val="0"/>
                          <w:sz w:val="21"/>
                          <w:szCs w:val="21"/>
                        </w:rPr>
                      </w:pPr>
                      <w:r>
                        <w:rPr>
                          <w:rFonts w:hint="eastAsia" w:ascii="楷体" w:hAnsi="楷体" w:eastAsia="楷体" w:cs="楷体"/>
                          <w:kern w:val="0"/>
                          <w:sz w:val="21"/>
                          <w:szCs w:val="21"/>
                        </w:rPr>
                        <w:t>批准文号：</w:t>
                      </w:r>
                      <mc:AlternateContent>
                        <mc:Choice Requires="wpsCustomData">
                          <wpsCustomData:docfieldStart id="0" docfieldname="发文字号" hidden="0" print="1" readonly="0" index="6"/>
                        </mc:Choice>
                      </mc:AlternateContent>
                      <w:r>
                        <w:rPr>
                          <w:rFonts w:hint="eastAsia" w:ascii="楷体" w:hAnsi="楷体" w:eastAsia="楷体" w:cs="楷体"/>
                          <w:kern w:val="0"/>
                          <w:sz w:val="21"/>
                          <w:szCs w:val="21"/>
                          <w:lang w:val="en-US"/>
                        </w:rPr>
                        <w:t>琼统便函〔2025〕13号</w:t>
                      </w:r>
                      <mc:AlternateContent>
                        <mc:Choice Requires="wpsCustomData">
                          <wpsCustomData:docfieldEnd id="0"/>
                        </mc:Choice>
                      </mc:AlternateContent>
                    </w:p>
                    <w:p>
                      <w:pPr>
                        <w:keepNext w:val="0"/>
                        <w:keepLines w:val="0"/>
                        <w:pageBreakBefore w:val="0"/>
                        <w:widowControl w:val="0"/>
                        <w:kinsoku/>
                        <w:wordWrap/>
                        <w:overflowPunct/>
                        <w:topLinePunct w:val="0"/>
                        <w:bidi w:val="0"/>
                        <w:adjustRightInd/>
                        <w:snapToGrid/>
                        <w:spacing w:line="300" w:lineRule="exact"/>
                        <w:jc w:val="both"/>
                        <w:textAlignment w:val="auto"/>
                        <w:rPr>
                          <w:rFonts w:hint="default" w:ascii="宋体" w:hAnsi="宋体" w:eastAsia="楷体" w:cs="宋体"/>
                          <w:sz w:val="21"/>
                          <w:szCs w:val="21"/>
                          <w:lang w:val="en-US" w:eastAsia="zh-CN"/>
                        </w:rPr>
                      </w:pPr>
                      <w:r>
                        <w:rPr>
                          <w:rFonts w:hint="eastAsia" w:ascii="楷体" w:hAnsi="楷体" w:eastAsia="楷体" w:cs="楷体"/>
                          <w:kern w:val="0"/>
                          <w:sz w:val="21"/>
                          <w:szCs w:val="21"/>
                        </w:rPr>
                        <w:t>有效期至：</w:t>
                      </w:r>
                      <w:r>
                        <w:rPr>
                          <w:rFonts w:hint="eastAsia" w:ascii="楷体" w:hAnsi="楷体" w:cs="楷体"/>
                          <w:kern w:val="0"/>
                          <w:sz w:val="21"/>
                          <w:szCs w:val="21"/>
                          <w:lang w:val="en-US" w:eastAsia="zh-CN"/>
                        </w:rPr>
                        <w:t>2025年5月</w:t>
                      </w:r>
                    </w:p>
                  </w:txbxContent>
                </v:textbox>
              </v:shape>
            </w:pict>
          </mc:Fallback>
        </mc:AlternateContent>
      </w:r>
    </w:p>
    <w:p>
      <w:pPr>
        <w:pageBreakBefore w:val="0"/>
        <w:wordWrap/>
        <w:bidi w:val="0"/>
        <w:spacing w:line="480" w:lineRule="exact"/>
        <w:outlineLvl w:val="9"/>
        <w:rPr>
          <w:rFonts w:hint="default" w:ascii="Times New Roman" w:hAnsi="Times New Roman" w:eastAsia="楷体" w:cs="Times New Roman"/>
          <w:color w:val="auto"/>
          <w:sz w:val="24"/>
          <w:szCs w:val="20"/>
          <w:highlight w:val="none"/>
        </w:rPr>
      </w:pPr>
    </w:p>
    <w:p>
      <w:pPr>
        <w:pageBreakBefore w:val="0"/>
        <w:wordWrap/>
        <w:bidi w:val="0"/>
        <w:spacing w:line="480" w:lineRule="exact"/>
        <w:outlineLvl w:val="9"/>
        <w:rPr>
          <w:rFonts w:hint="default" w:ascii="Times New Roman" w:hAnsi="Times New Roman" w:eastAsia="楷体" w:cs="Times New Roman"/>
          <w:color w:val="auto"/>
          <w:sz w:val="24"/>
          <w:szCs w:val="20"/>
          <w:highlight w:val="none"/>
        </w:rPr>
      </w:pPr>
    </w:p>
    <w:p>
      <w:pPr>
        <w:keepNext w:val="0"/>
        <w:keepLines w:val="0"/>
        <w:pageBreakBefore w:val="0"/>
        <w:widowControl/>
        <w:kinsoku w:val="0"/>
        <w:wordWrap/>
        <w:overflowPunct/>
        <w:topLinePunct/>
        <w:autoSpaceDE w:val="0"/>
        <w:autoSpaceDN w:val="0"/>
        <w:bidi w:val="0"/>
        <w:adjustRightInd w:val="0"/>
        <w:snapToGrid w:val="0"/>
        <w:spacing w:line="480" w:lineRule="exact"/>
        <w:jc w:val="both"/>
        <w:textAlignment w:val="baseline"/>
        <w:outlineLvl w:val="9"/>
        <w:rPr>
          <w:rFonts w:hint="default" w:ascii="Times New Roman" w:hAnsi="Times New Roman" w:eastAsia="宋体" w:cs="Times New Roman"/>
          <w:color w:val="auto"/>
          <w:sz w:val="24"/>
          <w:szCs w:val="24"/>
          <w:highlight w:val="none"/>
        </w:rPr>
      </w:pPr>
    </w:p>
    <w:p>
      <w:pPr>
        <w:keepNext w:val="0"/>
        <w:keepLines w:val="0"/>
        <w:pageBreakBefore w:val="0"/>
        <w:widowControl/>
        <w:kinsoku w:val="0"/>
        <w:wordWrap/>
        <w:overflowPunct/>
        <w:topLinePunct/>
        <w:autoSpaceDE w:val="0"/>
        <w:autoSpaceDN w:val="0"/>
        <w:bidi w:val="0"/>
        <w:adjustRightInd w:val="0"/>
        <w:snapToGrid w:val="0"/>
        <w:spacing w:line="560" w:lineRule="exact"/>
        <w:jc w:val="both"/>
        <w:textAlignment w:val="baseline"/>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您好！</w:t>
      </w:r>
    </w:p>
    <w:p>
      <w:pPr>
        <w:keepNext w:val="0"/>
        <w:keepLines w:val="0"/>
        <w:pageBreakBefore w:val="0"/>
        <w:wordWrap/>
        <w:overflowPunct/>
        <w:bidi w:val="0"/>
        <w:spacing w:line="560" w:lineRule="exact"/>
        <w:ind w:firstLine="480" w:firstLineChars="200"/>
        <w:rPr>
          <w:rFonts w:hint="eastAsia" w:ascii="楷体" w:hAnsi="楷体" w:cs="楷体"/>
          <w:color w:val="auto"/>
          <w:sz w:val="24"/>
          <w:szCs w:val="24"/>
        </w:rPr>
      </w:pPr>
      <w:r>
        <w:rPr>
          <w:rFonts w:hint="eastAsia" w:ascii="楷体" w:hAnsi="楷体" w:cs="楷体"/>
          <w:color w:val="auto"/>
          <w:sz w:val="24"/>
          <w:szCs w:val="24"/>
        </w:rPr>
        <w:t>为做好202</w:t>
      </w:r>
      <w:r>
        <w:rPr>
          <w:rFonts w:hint="eastAsia" w:ascii="楷体" w:hAnsi="楷体" w:cs="楷体"/>
          <w:color w:val="auto"/>
          <w:sz w:val="24"/>
          <w:szCs w:val="24"/>
          <w:lang w:val="en-US" w:eastAsia="zh-CN"/>
        </w:rPr>
        <w:t>4</w:t>
      </w:r>
      <w:r>
        <w:rPr>
          <w:rFonts w:hint="eastAsia" w:ascii="楷体" w:hAnsi="楷体" w:cs="楷体"/>
          <w:color w:val="auto"/>
          <w:sz w:val="24"/>
          <w:szCs w:val="24"/>
        </w:rPr>
        <w:t>年度</w:t>
      </w:r>
      <w:r>
        <w:rPr>
          <w:rFonts w:hint="eastAsia" w:ascii="楷体" w:hAnsi="楷体" w:cs="楷体"/>
          <w:color w:val="auto"/>
          <w:sz w:val="24"/>
          <w:szCs w:val="24"/>
          <w:lang w:val="en-US" w:eastAsia="zh-CN"/>
        </w:rPr>
        <w:t>陵水黎族自治县</w:t>
      </w:r>
      <w:r>
        <w:rPr>
          <w:rFonts w:hint="eastAsia" w:ascii="楷体" w:hAnsi="楷体" w:cs="楷体"/>
          <w:color w:val="auto"/>
          <w:sz w:val="24"/>
          <w:szCs w:val="24"/>
          <w:lang w:eastAsia="zh-CN"/>
        </w:rPr>
        <w:t>直机关</w:t>
      </w:r>
      <w:r>
        <w:rPr>
          <w:rFonts w:hint="eastAsia" w:ascii="楷体" w:hAnsi="楷体" w:cs="楷体"/>
          <w:color w:val="auto"/>
          <w:sz w:val="24"/>
          <w:szCs w:val="24"/>
        </w:rPr>
        <w:t>综合考核社会评价工作，</w:t>
      </w:r>
      <w:r>
        <w:rPr>
          <w:rFonts w:hint="eastAsia" w:ascii="楷体" w:hAnsi="楷体" w:cs="楷体"/>
          <w:color w:val="auto"/>
          <w:sz w:val="24"/>
          <w:szCs w:val="24"/>
          <w:lang w:val="en-US" w:eastAsia="zh-CN"/>
        </w:rPr>
        <w:t>县</w:t>
      </w:r>
      <w:r>
        <w:rPr>
          <w:rFonts w:hint="eastAsia" w:ascii="楷体" w:hAnsi="楷体" w:cs="楷体"/>
          <w:color w:val="auto"/>
          <w:sz w:val="24"/>
          <w:szCs w:val="24"/>
        </w:rPr>
        <w:t>统计局目前正在开展</w:t>
      </w:r>
      <w:r>
        <w:rPr>
          <w:rFonts w:hint="eastAsia" w:ascii="黑体" w:hAnsi="黑体" w:cs="黑体"/>
          <w:color w:val="auto"/>
          <w:sz w:val="24"/>
          <w:szCs w:val="24"/>
          <w:highlight w:val="none"/>
          <w:lang w:eastAsia="zh-CN"/>
        </w:rPr>
        <w:t>代表集中问卷评价</w:t>
      </w:r>
      <w:r>
        <w:rPr>
          <w:rFonts w:hint="eastAsia" w:ascii="楷体" w:hAnsi="楷体" w:cs="楷体"/>
          <w:color w:val="auto"/>
          <w:sz w:val="24"/>
          <w:szCs w:val="24"/>
        </w:rPr>
        <w:t>。根据《中华人民共和国统计法》，我们将对您填写的问卷信息严格保密，请您放心作答。敬请您对被评议机关提出客观、公正的评议意见，谢谢您的支持与合作！</w:t>
      </w:r>
    </w:p>
    <w:p>
      <w:pPr>
        <w:keepNext w:val="0"/>
        <w:keepLines w:val="0"/>
        <w:pageBreakBefore w:val="0"/>
        <w:wordWrap/>
        <w:overflowPunct/>
        <w:bidi w:val="0"/>
        <w:spacing w:line="560" w:lineRule="exact"/>
        <w:jc w:val="both"/>
        <w:outlineLvl w:val="9"/>
        <w:rPr>
          <w:rFonts w:hint="default" w:ascii="Times New Roman" w:hAnsi="Times New Roman" w:eastAsia="楷体" w:cs="Times New Roman"/>
          <w:color w:val="auto"/>
          <w:sz w:val="24"/>
          <w:szCs w:val="20"/>
          <w:highlight w:val="none"/>
          <w:u w:val="single"/>
        </w:rPr>
      </w:pPr>
      <w:r>
        <w:rPr>
          <w:rFonts w:hint="default" w:ascii="Times New Roman" w:hAnsi="Times New Roman" w:eastAsia="楷体" w:cs="Times New Roman"/>
          <w:color w:val="auto"/>
          <w:sz w:val="24"/>
          <w:szCs w:val="20"/>
          <w:highlight w:val="none"/>
          <w:u w:val="single"/>
        </w:rPr>
        <w:t xml:space="preserve">                                                                       </w:t>
      </w:r>
    </w:p>
    <w:p>
      <w:pPr>
        <w:keepNext w:val="0"/>
        <w:keepLines w:val="0"/>
        <w:pageBreakBefore w:val="0"/>
        <w:wordWrap/>
        <w:overflowPunct/>
        <w:bidi w:val="0"/>
        <w:spacing w:line="560" w:lineRule="exact"/>
        <w:outlineLvl w:val="0"/>
        <w:rPr>
          <w:rFonts w:hint="eastAsia" w:ascii="宋体" w:hAnsi="宋体" w:eastAsia="宋体" w:cs="宋体"/>
          <w:color w:val="auto"/>
        </w:rPr>
      </w:pPr>
      <w:r>
        <w:rPr>
          <w:rFonts w:hint="eastAsia" w:ascii="黑体" w:hAnsi="黑体" w:eastAsia="黑体" w:cs="黑体"/>
          <w:color w:val="auto"/>
          <w:sz w:val="28"/>
          <w:szCs w:val="28"/>
        </w:rPr>
        <w:t>一、调查对象基本情况</w:t>
      </w:r>
      <w:r>
        <w:rPr>
          <w:rFonts w:hint="eastAsia" w:ascii="黑体" w:hAnsi="黑体" w:eastAsia="黑体" w:cs="黑体"/>
          <w:color w:val="auto"/>
          <w:sz w:val="21"/>
          <w:szCs w:val="21"/>
        </w:rPr>
        <w:t>（请在符合您情况的选项框中打钩）</w:t>
      </w:r>
      <w:r>
        <w:rPr>
          <w:rFonts w:hint="eastAsia" w:ascii="宋体" w:hAnsi="宋体" w:eastAsia="宋体" w:cs="宋体"/>
          <w:color w:val="auto"/>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1"/>
        <w:rPr>
          <w:rFonts w:hint="eastAsia" w:ascii="宋体" w:hAnsi="宋体" w:eastAsia="宋体" w:cs="宋体"/>
          <w:color w:val="auto"/>
        </w:rPr>
      </w:pPr>
      <w:r>
        <w:rPr>
          <w:rFonts w:hint="eastAsia" w:ascii="黑体" w:hAnsi="黑体" w:eastAsia="黑体" w:cs="黑体"/>
          <w:color w:val="auto"/>
        </w:rPr>
        <w:t>1．代表类别：</w:t>
      </w:r>
      <w:r>
        <w:rPr>
          <w:rFonts w:hint="eastAsia" w:ascii="黑体" w:hAnsi="黑体" w:eastAsia="黑体" w:cs="黑体"/>
          <w:color w:val="auto"/>
          <w:lang w:val="en-US" w:eastAsia="zh-CN"/>
        </w:rPr>
        <w:t xml:space="preserve"> </w:t>
      </w:r>
      <w:r>
        <w:rPr>
          <w:rFonts w:hint="eastAsia" w:ascii="宋体" w:hAnsi="宋体" w:eastAsia="宋体" w:cs="宋体"/>
          <w:color w:val="auto"/>
        </w:rPr>
        <w:sym w:font="Wingdings 2" w:char="00A3"/>
      </w:r>
      <w:r>
        <w:rPr>
          <w:rFonts w:hint="eastAsia" w:ascii="宋体" w:hAnsi="宋体" w:eastAsia="宋体" w:cs="宋体"/>
          <w:color w:val="auto"/>
        </w:rPr>
        <w:t>党代表</w:t>
      </w:r>
      <w:r>
        <w:rPr>
          <w:rFonts w:hint="eastAsia" w:ascii="宋体" w:hAnsi="宋体" w:eastAsia="宋体" w:cs="宋体"/>
          <w:color w:val="auto"/>
        </w:rPr>
        <w:tab/>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w:t>
      </w:r>
      <w:r>
        <w:rPr>
          <w:rFonts w:hint="eastAsia" w:ascii="宋体" w:hAnsi="宋体" w:eastAsia="宋体" w:cs="宋体"/>
          <w:color w:val="auto"/>
        </w:rPr>
        <w:t>人大代表</w:t>
      </w:r>
      <w:r>
        <w:rPr>
          <w:rFonts w:hint="eastAsia" w:ascii="宋体" w:hAnsi="宋体" w:eastAsia="宋体" w:cs="宋体"/>
          <w:color w:val="auto"/>
        </w:rPr>
        <w:tab/>
      </w:r>
      <w:r>
        <w:rPr>
          <w:rFonts w:hint="eastAsia" w:ascii="宋体" w:hAnsi="宋体" w:eastAsia="宋体" w:cs="宋体"/>
          <w:color w:val="auto"/>
          <w:lang w:val="en-US" w:eastAsia="zh-CN"/>
        </w:rPr>
        <w:t xml:space="preserve"> </w:t>
      </w:r>
      <w:r>
        <w:rPr>
          <w:rFonts w:hint="eastAsia" w:ascii="宋体" w:hAnsi="宋体" w:eastAsia="宋体" w:cs="宋体"/>
          <w:color w:val="auto"/>
        </w:rPr>
        <w:t>□政协委员</w:t>
      </w:r>
      <w:r>
        <w:rPr>
          <w:rFonts w:hint="eastAsia" w:ascii="宋体" w:hAnsi="宋体" w:eastAsia="宋体" w:cs="宋体"/>
          <w:color w:val="auto"/>
        </w:rPr>
        <w:tab/>
      </w:r>
      <w:r>
        <w:rPr>
          <w:rFonts w:hint="eastAsia" w:ascii="宋体" w:hAnsi="宋体" w:eastAsia="宋体" w:cs="宋体"/>
          <w:color w:val="auto"/>
        </w:rPr>
        <w:t>□</w:t>
      </w:r>
      <w:r>
        <w:rPr>
          <w:rFonts w:hint="eastAsia" w:ascii="宋体" w:hAnsi="宋体" w:eastAsia="宋体" w:cs="宋体"/>
          <w:color w:val="auto"/>
          <w:lang w:val="en-US" w:eastAsia="zh-CN"/>
        </w:rPr>
        <w:t>乡镇</w:t>
      </w:r>
      <w:r>
        <w:rPr>
          <w:rFonts w:hint="eastAsia" w:ascii="宋体" w:hAnsi="宋体" w:eastAsia="宋体" w:cs="宋体"/>
          <w:color w:val="auto"/>
        </w:rPr>
        <w:t xml:space="preserve">代表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1"/>
        <w:rPr>
          <w:rFonts w:hint="eastAsia" w:ascii="宋体" w:hAnsi="宋体" w:eastAsia="宋体" w:cs="宋体"/>
          <w:color w:val="auto"/>
        </w:rPr>
      </w:pPr>
      <w:r>
        <w:rPr>
          <w:rFonts w:hint="eastAsia" w:ascii="宋体" w:hAnsi="宋体" w:eastAsia="宋体" w:cs="宋体"/>
          <w:color w:val="auto"/>
        </w:rPr>
        <w:sym w:font="Wingdings 2" w:char="00A3"/>
      </w:r>
      <w:r>
        <w:rPr>
          <w:rFonts w:hint="eastAsia" w:ascii="宋体" w:hAnsi="宋体" w:eastAsia="宋体" w:cs="宋体"/>
          <w:color w:val="auto"/>
        </w:rPr>
        <w:t>部门代表（含纪委监委机关、</w:t>
      </w:r>
      <w:r>
        <w:rPr>
          <w:rFonts w:hint="eastAsia" w:ascii="宋体" w:hAnsi="宋体" w:eastAsia="宋体" w:cs="宋体"/>
          <w:color w:val="auto"/>
          <w:lang w:eastAsia="zh-CN"/>
        </w:rPr>
        <w:t>县委办</w:t>
      </w:r>
      <w:r>
        <w:rPr>
          <w:rFonts w:hint="eastAsia" w:ascii="宋体" w:hAnsi="宋体" w:eastAsia="宋体" w:cs="宋体"/>
          <w:color w:val="auto"/>
        </w:rPr>
        <w:t>、</w:t>
      </w:r>
      <w:r>
        <w:rPr>
          <w:rFonts w:hint="eastAsia" w:ascii="宋体" w:hAnsi="宋体" w:eastAsia="宋体" w:cs="宋体"/>
          <w:color w:val="auto"/>
          <w:lang w:eastAsia="zh-CN"/>
        </w:rPr>
        <w:t>县政府办、</w:t>
      </w:r>
      <w:r>
        <w:rPr>
          <w:rFonts w:hint="eastAsia" w:ascii="宋体" w:hAnsi="宋体" w:eastAsia="宋体" w:cs="宋体"/>
          <w:color w:val="auto"/>
        </w:rPr>
        <w:t>人大机关、</w:t>
      </w:r>
      <w:r>
        <w:rPr>
          <w:rFonts w:hint="eastAsia" w:ascii="宋体" w:hAnsi="宋体" w:eastAsia="宋体" w:cs="宋体"/>
          <w:color w:val="auto"/>
          <w:lang w:eastAsia="zh-CN"/>
        </w:rPr>
        <w:t>政协机关、</w:t>
      </w:r>
      <w:r>
        <w:rPr>
          <w:rFonts w:hint="eastAsia" w:ascii="宋体" w:hAnsi="宋体" w:eastAsia="宋体" w:cs="宋体"/>
          <w:color w:val="auto"/>
        </w:rPr>
        <w:t>发改、营商、</w:t>
      </w:r>
      <w:r>
        <w:rPr>
          <w:rFonts w:hint="eastAsia" w:ascii="宋体" w:hAnsi="宋体" w:eastAsia="宋体" w:cs="宋体"/>
          <w:color w:val="auto"/>
          <w:lang w:val="en-US" w:eastAsia="zh-CN"/>
        </w:rPr>
        <w:t>财政、</w:t>
      </w:r>
      <w:r>
        <w:rPr>
          <w:rFonts w:hint="eastAsia" w:ascii="宋体" w:hAnsi="宋体" w:eastAsia="宋体" w:cs="宋体"/>
          <w:color w:val="auto"/>
        </w:rPr>
        <w:t xml:space="preserve">审计、统计）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1"/>
        <w:rPr>
          <w:rFonts w:hint="eastAsia" w:ascii="宋体" w:hAnsi="宋体" w:eastAsia="宋体" w:cs="宋体"/>
          <w:color w:val="auto"/>
        </w:rPr>
      </w:pPr>
      <w:r>
        <w:rPr>
          <w:rFonts w:hint="eastAsia" w:ascii="黑体" w:hAnsi="黑体" w:eastAsia="黑体" w:cs="黑体"/>
          <w:color w:val="auto"/>
        </w:rPr>
        <w:t>2．性    别：</w:t>
      </w:r>
      <w:r>
        <w:rPr>
          <w:rFonts w:hint="eastAsia" w:ascii="宋体" w:hAnsi="宋体" w:eastAsia="宋体" w:cs="宋体"/>
          <w:color w:val="auto"/>
        </w:rPr>
        <w:t xml:space="preserve">□男     □女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1"/>
        <w:rPr>
          <w:rFonts w:hint="eastAsia" w:ascii="宋体" w:hAnsi="宋体" w:eastAsia="宋体" w:cs="宋体"/>
          <w:color w:val="auto"/>
        </w:rPr>
      </w:pPr>
      <w:r>
        <w:rPr>
          <w:rFonts w:hint="eastAsia" w:ascii="黑体" w:hAnsi="黑体" w:eastAsia="黑体" w:cs="黑体"/>
          <w:color w:val="auto"/>
        </w:rPr>
        <w:t>3. 年    龄：</w:t>
      </w:r>
      <w:r>
        <w:rPr>
          <w:rFonts w:hint="eastAsia" w:ascii="宋体" w:hAnsi="宋体" w:eastAsia="宋体" w:cs="宋体"/>
          <w:color w:val="auto"/>
        </w:rPr>
        <w:t>□18-30岁</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 xml:space="preserve"> □31-40岁</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 xml:space="preserve"> □41-50岁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sym w:font="Wingdings 2" w:char="00A3"/>
      </w:r>
      <w:r>
        <w:rPr>
          <w:rFonts w:hint="eastAsia" w:ascii="宋体" w:hAnsi="宋体" w:eastAsia="宋体" w:cs="宋体"/>
          <w:color w:val="auto"/>
        </w:rPr>
        <w:t xml:space="preserve">51-60岁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□61岁及以上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1"/>
        <w:rPr>
          <w:rFonts w:hint="eastAsia"/>
          <w:color w:val="auto"/>
        </w:rPr>
      </w:pPr>
      <w:r>
        <w:rPr>
          <w:rFonts w:hint="eastAsia" w:ascii="黑体" w:hAnsi="黑体" w:eastAsia="黑体" w:cs="黑体"/>
          <w:color w:val="auto"/>
        </w:rPr>
        <w:t>4．级    别：</w:t>
      </w:r>
      <w:r>
        <w:rPr>
          <w:rFonts w:hint="eastAsia" w:ascii="宋体" w:hAnsi="宋体" w:eastAsia="宋体" w:cs="宋体"/>
          <w:color w:val="auto"/>
        </w:rPr>
        <w:t xml:space="preserve">□处级（含职级）   □科级（含职级）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□其他                                                  </w:t>
      </w: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1"/>
        <w:rPr>
          <w:rFonts w:hint="eastAsia"/>
          <w:color w:val="auto"/>
        </w:rPr>
      </w:pPr>
      <w:r>
        <w:rPr>
          <w:rFonts w:hint="eastAsia" w:ascii="黑体" w:hAnsi="黑体" w:eastAsia="黑体" w:cs="黑体"/>
          <w:color w:val="auto"/>
        </w:rPr>
        <w:t>5．政治面貌：</w:t>
      </w:r>
      <w:r>
        <w:rPr>
          <w:rFonts w:hint="eastAsia" w:ascii="宋体" w:hAnsi="宋体" w:eastAsia="宋体" w:cs="宋体"/>
          <w:color w:val="auto"/>
        </w:rPr>
        <w:t xml:space="preserve">□中共党员   □共青团员   □民主党派   □群众  </w:t>
      </w:r>
      <w:r>
        <w:rPr>
          <w:rFonts w:hint="eastAsia"/>
          <w:color w:val="auto"/>
        </w:rPr>
        <w:t xml:space="preserve">  </w:t>
      </w:r>
    </w:p>
    <w:p>
      <w:pPr>
        <w:outlineLvl w:val="0"/>
        <w:rPr>
          <w:rFonts w:hint="eastAsia" w:ascii="黑体" w:hAnsi="黑体" w:eastAsia="黑体" w:cs="黑体"/>
          <w:color w:val="auto"/>
          <w:sz w:val="21"/>
          <w:szCs w:val="21"/>
          <w:lang w:val="en-US" w:eastAsia="zh-CN"/>
        </w:rPr>
      </w:pPr>
      <w:r>
        <w:rPr>
          <w:rFonts w:hint="eastAsia" w:ascii="黑体" w:hAnsi="黑体" w:eastAsia="黑体" w:cs="黑体"/>
          <w:color w:val="auto"/>
          <w:sz w:val="28"/>
          <w:szCs w:val="28"/>
          <w:lang w:eastAsia="zh-CN"/>
        </w:rPr>
        <w:t>二、</w:t>
      </w:r>
      <w:r>
        <w:rPr>
          <w:rFonts w:hint="eastAsia" w:ascii="黑体" w:hAnsi="黑体" w:eastAsia="黑体" w:cs="黑体"/>
          <w:color w:val="auto"/>
          <w:sz w:val="28"/>
          <w:szCs w:val="28"/>
          <w:lang w:val="en-US" w:eastAsia="zh-CN"/>
        </w:rPr>
        <w:t>被评议县</w:t>
      </w:r>
      <w:r>
        <w:rPr>
          <w:rFonts w:hint="eastAsia" w:ascii="黑体" w:hAnsi="黑体" w:eastAsia="黑体" w:cs="黑体"/>
          <w:color w:val="auto"/>
          <w:sz w:val="28"/>
          <w:szCs w:val="28"/>
        </w:rPr>
        <w:t>直机关</w:t>
      </w:r>
      <w:r>
        <w:rPr>
          <w:rFonts w:hint="eastAsia" w:ascii="黑体" w:hAnsi="黑体" w:eastAsia="黑体" w:cs="黑体"/>
          <w:color w:val="auto"/>
          <w:sz w:val="28"/>
          <w:szCs w:val="28"/>
          <w:lang w:val="en-US" w:eastAsia="zh-CN"/>
        </w:rPr>
        <w:t>的名称</w:t>
      </w:r>
      <w:r>
        <w:rPr>
          <w:rFonts w:hint="eastAsia" w:ascii="黑体" w:hAnsi="黑体" w:eastAsia="黑体" w:cs="黑体"/>
          <w:color w:val="auto"/>
          <w:sz w:val="21"/>
          <w:szCs w:val="21"/>
        </w:rPr>
        <w:t>（</w:t>
      </w:r>
      <w:r>
        <w:rPr>
          <w:rFonts w:hint="eastAsia" w:ascii="黑体" w:hAnsi="黑体" w:eastAsia="黑体" w:cs="黑体"/>
          <w:color w:val="auto"/>
          <w:sz w:val="21"/>
          <w:szCs w:val="21"/>
          <w:lang w:val="en-US" w:eastAsia="zh-CN"/>
        </w:rPr>
        <w:t>由现场调查员填写）</w:t>
      </w:r>
    </w:p>
    <w:p>
      <w:pPr>
        <w:pStyle w:val="2"/>
        <w:ind w:left="0" w:leftChars="0" w:firstLine="0" w:firstLineChars="0"/>
        <w:rPr>
          <w:rFonts w:hint="eastAsia"/>
          <w:color w:val="auto"/>
          <w:lang w:val="en-US" w:eastAsia="zh-CN"/>
        </w:rPr>
      </w:pPr>
      <w:r>
        <w:rPr>
          <w:rFonts w:hint="eastAsia" w:ascii="Times New Roman" w:hAnsi="Times New Roman" w:eastAsia="楷体"/>
          <w:color w:val="auto"/>
          <w:sz w:val="24"/>
          <w:szCs w:val="20"/>
          <w:u w:val="single"/>
        </w:rPr>
        <w:t xml:space="preserve">         </w:t>
      </w:r>
      <w:r>
        <w:rPr>
          <w:rFonts w:hint="eastAsia" w:ascii="Times New Roman" w:hAnsi="Times New Roman" w:eastAsia="楷体"/>
          <w:color w:val="auto"/>
          <w:sz w:val="24"/>
          <w:szCs w:val="2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1"/>
        <w:rPr>
          <w:rFonts w:hint="eastAsia" w:ascii="黑体" w:hAnsi="黑体" w:eastAsia="黑体" w:cs="黑体"/>
          <w:color w:val="auto"/>
          <w:sz w:val="21"/>
          <w:szCs w:val="21"/>
        </w:rPr>
      </w:pPr>
      <w:r>
        <w:rPr>
          <w:rFonts w:hint="eastAsia" w:ascii="黑体" w:hAnsi="黑体" w:eastAsia="黑体" w:cs="黑体"/>
          <w:color w:val="auto"/>
          <w:sz w:val="28"/>
          <w:szCs w:val="28"/>
          <w:lang w:eastAsia="zh-CN"/>
        </w:rPr>
        <w:t>三</w:t>
      </w:r>
      <w:r>
        <w:rPr>
          <w:rFonts w:hint="eastAsia" w:ascii="黑体" w:hAnsi="黑体" w:eastAsia="黑体" w:cs="黑体"/>
          <w:color w:val="auto"/>
          <w:sz w:val="28"/>
          <w:szCs w:val="28"/>
        </w:rPr>
        <w:t>、评价内容</w:t>
      </w:r>
      <w:r>
        <w:rPr>
          <w:rFonts w:hint="eastAsia" w:ascii="黑体" w:hAnsi="黑体" w:eastAsia="黑体" w:cs="黑体"/>
          <w:color w:val="auto"/>
          <w:sz w:val="21"/>
          <w:szCs w:val="21"/>
        </w:rPr>
        <w:t>（请按由低到高1-10分给分）</w:t>
      </w:r>
    </w:p>
    <w:p>
      <w:pPr>
        <w:keepNext w:val="0"/>
        <w:keepLines w:val="0"/>
        <w:pageBreakBefore w:val="0"/>
        <w:widowControl w:val="0"/>
        <w:kinsoku/>
        <w:wordWrap/>
        <w:overflowPunct/>
        <w:topLinePunct w:val="0"/>
        <w:autoSpaceDE/>
        <w:autoSpaceDN/>
        <w:bidi w:val="0"/>
        <w:adjustRightInd/>
        <w:snapToGrid/>
        <w:spacing w:line="560" w:lineRule="exact"/>
        <w:ind w:left="252" w:hanging="240" w:hangingChars="100"/>
        <w:jc w:val="both"/>
        <w:textAlignment w:val="auto"/>
        <w:rPr>
          <w:rFonts w:hint="eastAsia" w:ascii="宋体" w:hAnsi="宋体" w:eastAsia="宋体" w:cs="宋体"/>
          <w:b/>
          <w:color w:val="auto"/>
          <w:szCs w:val="24"/>
          <w:lang w:eastAsia="zh-CN"/>
        </w:rPr>
      </w:pPr>
      <w:r>
        <w:rPr>
          <w:rFonts w:ascii="宋体" w:hAnsi="宋体" w:eastAsia="宋体" w:cs="宋体"/>
          <w:b/>
          <w:color w:val="auto"/>
          <w:szCs w:val="24"/>
        </w:rPr>
        <w:t>1</w:t>
      </w:r>
      <w:r>
        <w:rPr>
          <w:rFonts w:hint="eastAsia" w:ascii="宋体" w:hAnsi="宋体" w:eastAsia="宋体" w:cs="宋体"/>
          <w:b/>
          <w:color w:val="auto"/>
          <w:szCs w:val="24"/>
        </w:rPr>
        <w:t>.您对</w:t>
      </w:r>
      <w:r>
        <w:rPr>
          <w:rFonts w:hint="eastAsia" w:ascii="宋体" w:hAnsi="宋体" w:eastAsia="宋体" w:cs="宋体"/>
          <w:b/>
          <w:color w:val="auto"/>
          <w:szCs w:val="24"/>
          <w:lang w:eastAsia="zh-CN"/>
        </w:rPr>
        <w:t>该</w:t>
      </w:r>
      <w:r>
        <w:rPr>
          <w:rFonts w:hint="eastAsia" w:ascii="宋体" w:hAnsi="宋体" w:eastAsia="宋体" w:cs="宋体"/>
          <w:b/>
          <w:color w:val="auto"/>
          <w:szCs w:val="24"/>
        </w:rPr>
        <w:t>单位贯彻落实党中央</w:t>
      </w:r>
      <w:r>
        <w:rPr>
          <w:rFonts w:hint="eastAsia" w:ascii="宋体" w:hAnsi="宋体" w:eastAsia="宋体" w:cs="宋体"/>
          <w:b/>
          <w:color w:val="auto"/>
          <w:szCs w:val="24"/>
          <w:lang w:eastAsia="zh-CN"/>
        </w:rPr>
        <w:t>、</w:t>
      </w:r>
      <w:r>
        <w:rPr>
          <w:rFonts w:hint="eastAsia" w:ascii="宋体" w:hAnsi="宋体" w:eastAsia="宋体" w:cs="宋体"/>
          <w:b/>
          <w:color w:val="auto"/>
          <w:szCs w:val="24"/>
        </w:rPr>
        <w:t>省委省政府</w:t>
      </w:r>
      <w:r>
        <w:rPr>
          <w:rFonts w:hint="eastAsia" w:ascii="宋体" w:hAnsi="宋体" w:eastAsia="宋体" w:cs="宋体"/>
          <w:b/>
          <w:color w:val="auto"/>
          <w:szCs w:val="24"/>
          <w:lang w:val="en-US" w:eastAsia="zh-CN"/>
        </w:rPr>
        <w:t>和县委县政府</w:t>
      </w:r>
      <w:r>
        <w:rPr>
          <w:rFonts w:hint="eastAsia" w:ascii="宋体" w:hAnsi="宋体" w:eastAsia="宋体" w:cs="宋体"/>
          <w:b/>
          <w:color w:val="auto"/>
          <w:szCs w:val="24"/>
        </w:rPr>
        <w:t>重大决策部署以及完成国家部委</w:t>
      </w:r>
      <w:r>
        <w:rPr>
          <w:rFonts w:hint="eastAsia" w:ascii="宋体" w:hAnsi="宋体" w:eastAsia="宋体" w:cs="宋体"/>
          <w:b/>
          <w:color w:val="auto"/>
          <w:szCs w:val="24"/>
          <w:lang w:eastAsia="zh-CN"/>
        </w:rPr>
        <w:t>、</w:t>
      </w:r>
      <w:r>
        <w:rPr>
          <w:rFonts w:hint="eastAsia" w:ascii="宋体" w:hAnsi="宋体" w:eastAsia="宋体" w:cs="宋体"/>
          <w:b/>
          <w:color w:val="auto"/>
          <w:szCs w:val="24"/>
        </w:rPr>
        <w:t>省委省政府</w:t>
      </w:r>
      <w:r>
        <w:rPr>
          <w:rFonts w:hint="eastAsia" w:ascii="宋体" w:hAnsi="宋体" w:eastAsia="宋体" w:cs="宋体"/>
          <w:b/>
          <w:color w:val="auto"/>
          <w:szCs w:val="24"/>
          <w:lang w:val="en-US" w:eastAsia="zh-CN"/>
        </w:rPr>
        <w:t>和县委县政府</w:t>
      </w:r>
      <w:r>
        <w:rPr>
          <w:rFonts w:hint="eastAsia" w:ascii="宋体" w:hAnsi="宋体" w:eastAsia="宋体" w:cs="宋体"/>
          <w:b/>
          <w:color w:val="auto"/>
          <w:szCs w:val="24"/>
        </w:rPr>
        <w:t>重点工作任务安排的总体评价是？</w:t>
      </w:r>
      <w:r>
        <w:rPr>
          <w:rFonts w:hint="eastAsia" w:ascii="宋体" w:hAnsi="宋体" w:eastAsia="宋体" w:cs="宋体"/>
          <w:b/>
          <w:color w:val="auto"/>
          <w:szCs w:val="24"/>
          <w:lang w:eastAsia="zh-CN"/>
        </w:rPr>
        <w:t>（履职尽责）</w:t>
      </w:r>
    </w:p>
    <w:tbl>
      <w:tblPr>
        <w:tblStyle w:val="10"/>
        <w:tblpPr w:leftFromText="180" w:rightFromText="180" w:vertAnchor="text" w:horzAnchor="page" w:tblpX="4320"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558"/>
        <w:gridCol w:w="558"/>
        <w:gridCol w:w="558"/>
        <w:gridCol w:w="558"/>
        <w:gridCol w:w="558"/>
        <w:gridCol w:w="558"/>
        <w:gridCol w:w="558"/>
        <w:gridCol w:w="558"/>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1</w:t>
            </w: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2</w:t>
            </w: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3</w:t>
            </w: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4</w:t>
            </w: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5</w:t>
            </w: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6</w:t>
            </w: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7</w:t>
            </w: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8</w:t>
            </w: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9</w:t>
            </w:r>
          </w:p>
        </w:tc>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hAnsi="宋体" w:eastAsia="宋体" w:cs="宋体"/>
                <w:bCs/>
                <w:color w:val="auto"/>
                <w:szCs w:val="24"/>
              </w:rPr>
            </w:pPr>
            <w:r>
              <w:rPr>
                <w:rFonts w:hint="eastAsia" w:ascii="宋体" w:hAnsi="宋体" w:eastAsia="宋体" w:cs="宋体"/>
                <w:bCs/>
                <w:color w:val="auto"/>
                <w:szCs w:val="24"/>
              </w:rPr>
              <w:t>10</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52" w:hanging="240" w:hangingChars="100"/>
        <w:jc w:val="both"/>
        <w:textAlignment w:val="auto"/>
        <w:rPr>
          <w:rFonts w:hint="eastAsia" w:ascii="宋体" w:hAnsi="宋体" w:eastAsia="宋体" w:cs="宋体"/>
          <w:b/>
          <w:color w:val="auto"/>
          <w:szCs w:val="24"/>
          <w:lang w:eastAsia="zh-CN"/>
        </w:rPr>
      </w:pPr>
      <w:r>
        <w:rPr>
          <w:rFonts w:ascii="宋体" w:hAnsi="宋体" w:eastAsia="宋体" w:cs="宋体"/>
          <w:b/>
          <w:color w:val="auto"/>
          <w:szCs w:val="24"/>
        </w:rPr>
        <w:t>2</w:t>
      </w:r>
      <w:r>
        <w:rPr>
          <w:rFonts w:hint="eastAsia" w:ascii="宋体" w:hAnsi="宋体" w:eastAsia="宋体" w:cs="宋体"/>
          <w:b/>
          <w:color w:val="auto"/>
          <w:szCs w:val="24"/>
        </w:rPr>
        <w:t>. 您认为</w:t>
      </w:r>
      <w:r>
        <w:rPr>
          <w:rFonts w:hint="eastAsia" w:ascii="宋体" w:hAnsi="宋体" w:eastAsia="宋体" w:cs="宋体"/>
          <w:b/>
          <w:color w:val="auto"/>
          <w:szCs w:val="24"/>
          <w:lang w:val="en-US" w:eastAsia="zh-CN"/>
        </w:rPr>
        <w:t>该</w:t>
      </w:r>
      <w:r>
        <w:rPr>
          <w:rFonts w:hint="eastAsia" w:ascii="宋体" w:hAnsi="宋体" w:eastAsia="宋体" w:cs="宋体"/>
          <w:b/>
          <w:color w:val="auto"/>
          <w:szCs w:val="24"/>
        </w:rPr>
        <w:t>单位在履行自身</w:t>
      </w:r>
      <w:r>
        <w:rPr>
          <w:rFonts w:ascii="宋体" w:hAnsi="宋体" w:eastAsia="宋体" w:cs="宋体"/>
          <w:b/>
          <w:color w:val="auto"/>
          <w:szCs w:val="24"/>
        </w:rPr>
        <w:t>职责、</w:t>
      </w:r>
      <w:r>
        <w:rPr>
          <w:rFonts w:hint="eastAsia" w:ascii="宋体" w:hAnsi="宋体" w:eastAsia="宋体" w:cs="宋体"/>
          <w:b/>
          <w:color w:val="auto"/>
          <w:szCs w:val="24"/>
        </w:rPr>
        <w:t>推进重大工作、服务保障经济社会发展大局</w:t>
      </w:r>
      <w:r>
        <w:rPr>
          <w:rFonts w:hint="eastAsia" w:ascii="宋体" w:hAnsi="宋体" w:eastAsia="宋体" w:cs="宋体"/>
          <w:b/>
          <w:color w:val="auto"/>
          <w:szCs w:val="24"/>
          <w:lang w:eastAsia="zh-CN"/>
        </w:rPr>
        <w:t>时表现</w:t>
      </w:r>
      <w:r>
        <w:rPr>
          <w:rFonts w:hint="eastAsia" w:ascii="宋体" w:hAnsi="宋体" w:eastAsia="宋体" w:cs="宋体"/>
          <w:b/>
          <w:color w:val="auto"/>
          <w:szCs w:val="24"/>
        </w:rPr>
        <w:t>是否主动、及时、有力？</w:t>
      </w:r>
      <w:r>
        <w:rPr>
          <w:rFonts w:hint="eastAsia" w:ascii="宋体" w:hAnsi="宋体" w:eastAsia="宋体" w:cs="宋体"/>
          <w:b/>
          <w:color w:val="auto"/>
          <w:szCs w:val="24"/>
          <w:lang w:eastAsia="zh-CN"/>
        </w:rPr>
        <w:t>（作风建设）</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737"/>
        <w:gridCol w:w="737"/>
        <w:gridCol w:w="737"/>
        <w:gridCol w:w="737"/>
        <w:gridCol w:w="737"/>
        <w:gridCol w:w="737"/>
        <w:gridCol w:w="737"/>
        <w:gridCol w:w="73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1</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2</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3</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4</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5</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6</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7</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8</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9</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hAnsi="宋体" w:eastAsia="宋体" w:cs="宋体"/>
                <w:bCs/>
                <w:color w:val="auto"/>
                <w:szCs w:val="24"/>
              </w:rPr>
            </w:pPr>
            <w:r>
              <w:rPr>
                <w:rFonts w:hint="eastAsia" w:ascii="宋体" w:hAnsi="宋体" w:eastAsia="宋体" w:cs="宋体"/>
                <w:bCs/>
                <w:color w:val="auto"/>
                <w:szCs w:val="24"/>
              </w:rPr>
              <w:t>10</w:t>
            </w:r>
          </w:p>
        </w:tc>
      </w:tr>
    </w:tbl>
    <w:p>
      <w:pPr>
        <w:keepNext w:val="0"/>
        <w:keepLines w:val="0"/>
        <w:pageBreakBefore w:val="0"/>
        <w:widowControl w:val="0"/>
        <w:kinsoku/>
        <w:wordWrap/>
        <w:overflowPunct/>
        <w:topLinePunct w:val="0"/>
        <w:autoSpaceDE/>
        <w:autoSpaceDN/>
        <w:bidi w:val="0"/>
        <w:adjustRightInd/>
        <w:snapToGrid/>
        <w:spacing w:line="560" w:lineRule="exact"/>
        <w:ind w:left="252" w:hanging="240" w:hangingChars="100"/>
        <w:jc w:val="both"/>
        <w:textAlignment w:val="auto"/>
        <w:rPr>
          <w:rFonts w:hint="default" w:ascii="宋体" w:hAnsi="宋体" w:eastAsia="宋体" w:cs="宋体"/>
          <w:b/>
          <w:color w:val="auto"/>
          <w:szCs w:val="24"/>
          <w:lang w:val="en-US" w:eastAsia="zh-CN"/>
        </w:rPr>
      </w:pPr>
      <w:r>
        <w:rPr>
          <w:rFonts w:ascii="宋体" w:hAnsi="宋体" w:eastAsia="宋体" w:cs="宋体"/>
          <w:b/>
          <w:color w:val="auto"/>
          <w:szCs w:val="24"/>
        </w:rPr>
        <w:t>3</w:t>
      </w:r>
      <w:r>
        <w:rPr>
          <w:rFonts w:hint="eastAsia" w:ascii="宋体" w:hAnsi="宋体" w:eastAsia="宋体" w:cs="宋体"/>
          <w:b/>
          <w:color w:val="auto"/>
          <w:szCs w:val="24"/>
        </w:rPr>
        <w:t xml:space="preserve">. </w:t>
      </w:r>
      <w:r>
        <w:rPr>
          <w:rFonts w:hint="eastAsia" w:ascii="宋体" w:hAnsi="宋体" w:eastAsia="宋体" w:cs="宋体"/>
          <w:b/>
          <w:color w:val="auto"/>
          <w:szCs w:val="24"/>
          <w:lang w:eastAsia="zh-CN"/>
        </w:rPr>
        <w:t>您认为</w:t>
      </w:r>
      <w:r>
        <w:rPr>
          <w:rFonts w:hint="eastAsia" w:ascii="宋体" w:hAnsi="宋体" w:eastAsia="宋体" w:cs="宋体"/>
          <w:b/>
          <w:color w:val="auto"/>
          <w:szCs w:val="24"/>
          <w:lang w:val="en-US" w:eastAsia="zh-CN"/>
        </w:rPr>
        <w:t>该</w:t>
      </w:r>
      <w:r>
        <w:rPr>
          <w:rFonts w:hint="eastAsia" w:ascii="宋体" w:hAnsi="宋体" w:eastAsia="宋体" w:cs="宋体"/>
          <w:b/>
          <w:color w:val="auto"/>
          <w:szCs w:val="24"/>
          <w:lang w:eastAsia="zh-CN"/>
        </w:rPr>
        <w:t>单位政治能力、业务能力、创新能力、驾驭风险能力等自身能力建设效果怎样？（能力建设）</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737"/>
        <w:gridCol w:w="737"/>
        <w:gridCol w:w="737"/>
        <w:gridCol w:w="737"/>
        <w:gridCol w:w="737"/>
        <w:gridCol w:w="737"/>
        <w:gridCol w:w="737"/>
        <w:gridCol w:w="73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1</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2</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3</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4</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5</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6</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7</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8</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9</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hAnsi="宋体" w:eastAsia="宋体" w:cs="宋体"/>
                <w:bCs/>
                <w:color w:val="auto"/>
                <w:szCs w:val="24"/>
              </w:rPr>
            </w:pPr>
            <w:r>
              <w:rPr>
                <w:rFonts w:hint="eastAsia" w:ascii="宋体" w:hAnsi="宋体" w:eastAsia="宋体" w:cs="宋体"/>
                <w:bCs/>
                <w:color w:val="auto"/>
                <w:szCs w:val="24"/>
              </w:rPr>
              <w:t>10</w:t>
            </w:r>
          </w:p>
        </w:tc>
      </w:tr>
    </w:tbl>
    <w:p>
      <w:pPr>
        <w:keepNext w:val="0"/>
        <w:keepLines w:val="0"/>
        <w:pageBreakBefore w:val="0"/>
        <w:widowControl w:val="0"/>
        <w:kinsoku/>
        <w:wordWrap/>
        <w:overflowPunct/>
        <w:topLinePunct w:val="0"/>
        <w:autoSpaceDE/>
        <w:autoSpaceDN/>
        <w:bidi w:val="0"/>
        <w:adjustRightInd/>
        <w:snapToGrid/>
        <w:spacing w:line="560" w:lineRule="exact"/>
        <w:ind w:left="252" w:hanging="240" w:hangingChars="100"/>
        <w:jc w:val="both"/>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val="en-US" w:eastAsia="zh-CN"/>
        </w:rPr>
        <w:t>4.</w:t>
      </w:r>
      <w:r>
        <w:rPr>
          <w:rFonts w:hint="eastAsia" w:ascii="宋体" w:hAnsi="宋体" w:eastAsia="宋体" w:cs="宋体"/>
          <w:b/>
          <w:color w:val="auto"/>
          <w:szCs w:val="24"/>
        </w:rPr>
        <w:t>您认为</w:t>
      </w:r>
      <w:r>
        <w:rPr>
          <w:rFonts w:hint="eastAsia" w:ascii="宋体" w:hAnsi="宋体" w:eastAsia="宋体" w:cs="宋体"/>
          <w:b/>
          <w:color w:val="auto"/>
          <w:szCs w:val="24"/>
          <w:lang w:val="en-US" w:eastAsia="zh-CN"/>
        </w:rPr>
        <w:t>该</w:t>
      </w:r>
      <w:r>
        <w:rPr>
          <w:rFonts w:hint="eastAsia" w:ascii="宋体" w:hAnsi="宋体" w:eastAsia="宋体" w:cs="宋体"/>
          <w:b/>
          <w:color w:val="auto"/>
          <w:szCs w:val="24"/>
        </w:rPr>
        <w:t>单位深入基层、深入一线服务基层、服务群众、服务企业成效如何？</w:t>
      </w:r>
      <w:r>
        <w:rPr>
          <w:rFonts w:hint="eastAsia" w:ascii="宋体" w:hAnsi="宋体" w:eastAsia="宋体" w:cs="宋体"/>
          <w:b/>
          <w:color w:val="auto"/>
          <w:szCs w:val="24"/>
          <w:lang w:eastAsia="zh-CN"/>
        </w:rPr>
        <w:t>（为民办实事）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737"/>
        <w:gridCol w:w="737"/>
        <w:gridCol w:w="737"/>
        <w:gridCol w:w="737"/>
        <w:gridCol w:w="737"/>
        <w:gridCol w:w="737"/>
        <w:gridCol w:w="737"/>
        <w:gridCol w:w="73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1</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2</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3</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4</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5</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6</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7</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8</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9</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hAnsi="宋体" w:eastAsia="宋体" w:cs="宋体"/>
                <w:bCs/>
                <w:color w:val="auto"/>
                <w:szCs w:val="24"/>
              </w:rPr>
            </w:pPr>
            <w:r>
              <w:rPr>
                <w:rFonts w:hint="eastAsia" w:ascii="宋体" w:hAnsi="宋体" w:eastAsia="宋体" w:cs="宋体"/>
                <w:bCs/>
                <w:color w:val="auto"/>
                <w:szCs w:val="24"/>
              </w:rPr>
              <w:t>10</w:t>
            </w:r>
          </w:p>
        </w:tc>
      </w:tr>
    </w:tbl>
    <w:p>
      <w:pPr>
        <w:keepNext w:val="0"/>
        <w:keepLines w:val="0"/>
        <w:pageBreakBefore w:val="0"/>
        <w:widowControl w:val="0"/>
        <w:kinsoku/>
        <w:wordWrap/>
        <w:overflowPunct/>
        <w:topLinePunct w:val="0"/>
        <w:autoSpaceDE/>
        <w:autoSpaceDN/>
        <w:bidi w:val="0"/>
        <w:adjustRightInd/>
        <w:snapToGrid/>
        <w:spacing w:line="560" w:lineRule="exact"/>
        <w:ind w:left="252" w:hanging="240" w:hangingChars="100"/>
        <w:jc w:val="both"/>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val="en-US" w:eastAsia="zh-CN"/>
        </w:rPr>
        <w:t>5</w:t>
      </w:r>
      <w:r>
        <w:rPr>
          <w:rFonts w:ascii="宋体" w:hAnsi="宋体" w:eastAsia="宋体" w:cs="宋体"/>
          <w:b/>
          <w:color w:val="auto"/>
          <w:szCs w:val="24"/>
        </w:rPr>
        <w:t>.</w:t>
      </w:r>
      <w:r>
        <w:rPr>
          <w:rFonts w:hint="eastAsia" w:ascii="宋体" w:hAnsi="宋体" w:eastAsia="宋体" w:cs="宋体"/>
          <w:b/>
          <w:color w:val="auto"/>
          <w:szCs w:val="24"/>
        </w:rPr>
        <w:t>您认为</w:t>
      </w:r>
      <w:r>
        <w:rPr>
          <w:rFonts w:hint="eastAsia" w:ascii="宋体" w:hAnsi="宋体" w:eastAsia="宋体" w:cs="宋体"/>
          <w:b/>
          <w:color w:val="auto"/>
          <w:szCs w:val="24"/>
          <w:lang w:val="en-US" w:eastAsia="zh-CN"/>
        </w:rPr>
        <w:t>该</w:t>
      </w:r>
      <w:r>
        <w:rPr>
          <w:rFonts w:hint="eastAsia" w:ascii="宋体" w:hAnsi="宋体" w:eastAsia="宋体" w:cs="宋体"/>
          <w:b/>
          <w:color w:val="auto"/>
          <w:szCs w:val="24"/>
        </w:rPr>
        <w:t>单位在政策制定</w:t>
      </w:r>
      <w:r>
        <w:rPr>
          <w:rFonts w:ascii="宋体" w:hAnsi="宋体" w:eastAsia="宋体" w:cs="宋体"/>
          <w:b/>
          <w:color w:val="auto"/>
          <w:szCs w:val="24"/>
        </w:rPr>
        <w:t>、</w:t>
      </w:r>
      <w:r>
        <w:rPr>
          <w:rFonts w:hint="eastAsia" w:ascii="宋体" w:hAnsi="宋体" w:eastAsia="宋体" w:cs="宋体"/>
          <w:b/>
          <w:color w:val="auto"/>
          <w:szCs w:val="24"/>
        </w:rPr>
        <w:t>行政</w:t>
      </w:r>
      <w:r>
        <w:rPr>
          <w:rFonts w:ascii="宋体" w:hAnsi="宋体" w:eastAsia="宋体" w:cs="宋体"/>
          <w:b/>
          <w:color w:val="auto"/>
          <w:szCs w:val="24"/>
        </w:rPr>
        <w:t>公开、</w:t>
      </w:r>
      <w:r>
        <w:rPr>
          <w:rFonts w:hint="eastAsia" w:ascii="宋体" w:hAnsi="宋体" w:eastAsia="宋体" w:cs="宋体"/>
          <w:b/>
          <w:color w:val="auto"/>
          <w:szCs w:val="24"/>
        </w:rPr>
        <w:t>承诺遵守、</w:t>
      </w:r>
      <w:r>
        <w:rPr>
          <w:rFonts w:ascii="宋体" w:hAnsi="宋体" w:eastAsia="宋体" w:cs="宋体"/>
          <w:b/>
          <w:color w:val="auto"/>
          <w:szCs w:val="24"/>
        </w:rPr>
        <w:t>公共信息产品提供</w:t>
      </w:r>
      <w:r>
        <w:rPr>
          <w:rFonts w:hint="eastAsia" w:ascii="宋体" w:hAnsi="宋体" w:eastAsia="宋体" w:cs="宋体"/>
          <w:b/>
          <w:color w:val="auto"/>
          <w:szCs w:val="24"/>
        </w:rPr>
        <w:t>等方面</w:t>
      </w:r>
      <w:r>
        <w:rPr>
          <w:rFonts w:hint="eastAsia" w:ascii="宋体" w:hAnsi="宋体" w:eastAsia="宋体" w:cs="宋体"/>
          <w:b/>
          <w:color w:val="auto"/>
          <w:szCs w:val="24"/>
          <w:lang w:eastAsia="zh-CN"/>
        </w:rPr>
        <w:t>是否做到依法依规</w:t>
      </w:r>
      <w:r>
        <w:rPr>
          <w:rFonts w:hint="eastAsia" w:ascii="宋体" w:hAnsi="宋体" w:eastAsia="宋体" w:cs="宋体"/>
          <w:b/>
          <w:color w:val="auto"/>
          <w:szCs w:val="24"/>
        </w:rPr>
        <w:t>？</w:t>
      </w:r>
      <w:r>
        <w:rPr>
          <w:rFonts w:hint="eastAsia" w:ascii="宋体" w:hAnsi="宋体" w:eastAsia="宋体" w:cs="宋体"/>
          <w:b/>
          <w:color w:val="auto"/>
          <w:szCs w:val="24"/>
          <w:lang w:eastAsia="zh-CN"/>
        </w:rPr>
        <w:t>（依法行政）</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737"/>
        <w:gridCol w:w="737"/>
        <w:gridCol w:w="737"/>
        <w:gridCol w:w="737"/>
        <w:gridCol w:w="737"/>
        <w:gridCol w:w="737"/>
        <w:gridCol w:w="737"/>
        <w:gridCol w:w="73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1</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2</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3</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4</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5</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6</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7</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8</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9</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hAnsi="宋体" w:eastAsia="宋体" w:cs="宋体"/>
                <w:bCs/>
                <w:color w:val="auto"/>
                <w:szCs w:val="24"/>
              </w:rPr>
            </w:pPr>
            <w:r>
              <w:rPr>
                <w:rFonts w:hint="eastAsia" w:ascii="宋体" w:hAnsi="宋体" w:eastAsia="宋体" w:cs="宋体"/>
                <w:bCs/>
                <w:color w:val="auto"/>
                <w:szCs w:val="24"/>
              </w:rPr>
              <w:t>10</w:t>
            </w:r>
          </w:p>
        </w:tc>
      </w:tr>
    </w:tbl>
    <w:p>
      <w:pPr>
        <w:keepNext w:val="0"/>
        <w:keepLines w:val="0"/>
        <w:pageBreakBefore w:val="0"/>
        <w:widowControl w:val="0"/>
        <w:kinsoku/>
        <w:wordWrap/>
        <w:overflowPunct/>
        <w:topLinePunct w:val="0"/>
        <w:autoSpaceDE/>
        <w:autoSpaceDN/>
        <w:bidi w:val="0"/>
        <w:adjustRightInd/>
        <w:snapToGrid/>
        <w:spacing w:line="560" w:lineRule="exact"/>
        <w:ind w:left="252" w:hanging="240" w:hangingChars="100"/>
        <w:jc w:val="both"/>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val="en-US" w:eastAsia="zh-CN"/>
        </w:rPr>
        <w:t>6</w:t>
      </w:r>
      <w:r>
        <w:rPr>
          <w:rFonts w:hint="eastAsia" w:ascii="宋体" w:hAnsi="宋体" w:eastAsia="宋体" w:cs="宋体"/>
          <w:b/>
          <w:color w:val="auto"/>
          <w:szCs w:val="24"/>
        </w:rPr>
        <w:t>.您对</w:t>
      </w:r>
      <w:r>
        <w:rPr>
          <w:rFonts w:hint="eastAsia" w:ascii="宋体" w:hAnsi="宋体" w:eastAsia="宋体" w:cs="宋体"/>
          <w:b/>
          <w:color w:val="auto"/>
          <w:szCs w:val="24"/>
          <w:lang w:val="en-US" w:eastAsia="zh-CN"/>
        </w:rPr>
        <w:t>该</w:t>
      </w:r>
      <w:r>
        <w:rPr>
          <w:rFonts w:hint="eastAsia" w:ascii="宋体" w:hAnsi="宋体" w:eastAsia="宋体" w:cs="宋体"/>
          <w:b/>
          <w:color w:val="auto"/>
          <w:szCs w:val="24"/>
        </w:rPr>
        <w:t>单位廉洁从政，杜绝吃拿卡要、公款旅游、公款送礼、违规公款吃喝等情形的评价是？</w:t>
      </w:r>
      <w:r>
        <w:rPr>
          <w:rFonts w:hint="eastAsia" w:ascii="宋体" w:hAnsi="宋体" w:eastAsia="宋体" w:cs="宋体"/>
          <w:b/>
          <w:color w:val="auto"/>
          <w:szCs w:val="24"/>
          <w:lang w:eastAsia="zh-CN"/>
        </w:rPr>
        <w:t>（廉洁自律）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737"/>
        <w:gridCol w:w="737"/>
        <w:gridCol w:w="737"/>
        <w:gridCol w:w="737"/>
        <w:gridCol w:w="737"/>
        <w:gridCol w:w="737"/>
        <w:gridCol w:w="737"/>
        <w:gridCol w:w="73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1</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2</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3</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4</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5</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6</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7</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8</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color w:val="auto"/>
                <w:szCs w:val="24"/>
              </w:rPr>
            </w:pPr>
            <w:r>
              <w:rPr>
                <w:rFonts w:hint="eastAsia" w:ascii="宋体" w:hAnsi="宋体" w:eastAsia="宋体" w:cs="宋体"/>
                <w:bCs/>
                <w:color w:val="auto"/>
                <w:szCs w:val="24"/>
              </w:rPr>
              <w:t>9</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hAnsi="宋体" w:eastAsia="宋体" w:cs="宋体"/>
                <w:bCs/>
                <w:color w:val="auto"/>
                <w:szCs w:val="24"/>
              </w:rPr>
            </w:pPr>
            <w:r>
              <w:rPr>
                <w:rFonts w:hint="eastAsia" w:ascii="宋体" w:hAnsi="宋体" w:eastAsia="宋体" w:cs="宋体"/>
                <w:bCs/>
                <w:color w:val="auto"/>
                <w:szCs w:val="24"/>
              </w:rPr>
              <w:t>10</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color w:val="auto"/>
          <w:szCs w:val="24"/>
        </w:rPr>
      </w:pPr>
      <w:r>
        <w:rPr>
          <w:rFonts w:hint="eastAsia" w:ascii="宋体" w:hAnsi="宋体" w:eastAsia="宋体" w:cs="宋体"/>
          <w:b/>
          <w:color w:val="auto"/>
          <w:szCs w:val="24"/>
          <w:lang w:val="en-US" w:eastAsia="zh-CN"/>
        </w:rPr>
        <w:t>7</w:t>
      </w:r>
      <w:r>
        <w:rPr>
          <w:rFonts w:hint="eastAsia" w:ascii="宋体" w:hAnsi="宋体" w:eastAsia="宋体" w:cs="宋体"/>
          <w:b/>
          <w:color w:val="auto"/>
          <w:szCs w:val="24"/>
        </w:rPr>
        <w:t>.您认为</w:t>
      </w:r>
      <w:r>
        <w:rPr>
          <w:rFonts w:hint="eastAsia" w:ascii="宋体" w:hAnsi="宋体" w:eastAsia="宋体" w:cs="宋体"/>
          <w:b/>
          <w:color w:val="auto"/>
          <w:szCs w:val="24"/>
          <w:lang w:val="en-US" w:eastAsia="zh-CN"/>
        </w:rPr>
        <w:t>该</w:t>
      </w:r>
      <w:r>
        <w:rPr>
          <w:rFonts w:hint="eastAsia" w:ascii="宋体" w:hAnsi="宋体" w:eastAsia="宋体" w:cs="宋体"/>
          <w:b/>
          <w:color w:val="auto"/>
          <w:szCs w:val="24"/>
        </w:rPr>
        <w:t>单位哪些方面工作需改进提升？您有何具体建议？（必填）</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Theme="minorEastAsia" w:hAnsiTheme="minorEastAsia" w:eastAsiaTheme="minorEastAsia" w:cstheme="minorEastAsia"/>
          <w:b w:val="0"/>
          <w:bCs/>
          <w:color w:val="auto"/>
          <w:sz w:val="24"/>
          <w:szCs w:val="24"/>
        </w:rPr>
      </w:pPr>
      <w:r>
        <w:rPr>
          <w:rFonts w:hint="eastAsia" w:ascii="宋体" w:hAnsi="宋体" w:eastAsia="宋体" w:cs="宋体"/>
          <w:b w:val="0"/>
          <w:bCs/>
          <w:color w:val="auto"/>
          <w:szCs w:val="24"/>
        </w:rPr>
        <w:t xml:space="preserve">  </w:t>
      </w:r>
      <w:r>
        <w:rPr>
          <w:rFonts w:hint="eastAsia" w:ascii="宋体" w:hAnsi="宋体" w:eastAsia="宋体" w:cs="宋体"/>
          <w:b w:val="0"/>
          <w:bCs/>
          <w:color w:val="auto"/>
          <w:szCs w:val="24"/>
          <w:u w:val="single"/>
        </w:rPr>
        <w:t xml:space="preserve">                                                       </w:t>
      </w:r>
      <w:r>
        <w:rPr>
          <w:rFonts w:hint="eastAsia" w:ascii="宋体" w:hAnsi="宋体" w:eastAsia="宋体" w:cs="宋体"/>
          <w:b w:val="0"/>
          <w:bCs/>
          <w:color w:val="auto"/>
          <w:szCs w:val="24"/>
        </w:rPr>
        <w:t xml:space="preserve"> </w:t>
      </w:r>
    </w:p>
    <w:p>
      <w:pPr>
        <w:keepNext w:val="0"/>
        <w:keepLines w:val="0"/>
        <w:spacing w:line="400" w:lineRule="exact"/>
        <w:ind w:firstLine="1204" w:firstLineChars="500"/>
        <w:outlineLvl w:val="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问卷到此结束，感谢您的支持与参与，再见！</w:t>
      </w:r>
    </w:p>
    <w:p>
      <w:pPr>
        <w:keepNext w:val="0"/>
        <w:keepLines w:val="0"/>
        <w:pageBreakBefore w:val="0"/>
        <w:widowControl w:val="0"/>
        <w:kinsoku/>
        <w:wordWrap/>
        <w:overflowPunct/>
        <w:topLinePunct w:val="0"/>
        <w:autoSpaceDE/>
        <w:autoSpaceDN/>
        <w:bidi w:val="0"/>
        <w:adjustRightInd/>
        <w:snapToGrid/>
        <w:spacing w:before="120" w:line="540" w:lineRule="exact"/>
        <w:jc w:val="center"/>
        <w:textAlignment w:val="auto"/>
        <w:outlineLvl w:val="9"/>
        <w:rPr>
          <w:rFonts w:hint="eastAsia" w:ascii="方正小标宋简体" w:hAnsi="方正小标宋简体" w:eastAsia="方正小标宋简体" w:cs="方正小标宋简体"/>
          <w:color w:val="auto"/>
          <w:spacing w:val="-3"/>
          <w:kern w:val="2"/>
          <w:sz w:val="36"/>
          <w:szCs w:val="36"/>
          <w:highlight w:val="none"/>
          <w:lang w:val="en-US" w:eastAsia="zh-CN" w:bidi="ar-SA"/>
        </w:rPr>
      </w:pPr>
      <w:r>
        <w:rPr>
          <w:rFonts w:hint="eastAsia" w:ascii="方正小标宋简体" w:hAnsi="方正小标宋简体" w:eastAsia="方正小标宋简体" w:cs="方正小标宋简体"/>
          <w:color w:val="auto"/>
          <w:spacing w:val="-3"/>
          <w:kern w:val="2"/>
          <w:sz w:val="36"/>
          <w:szCs w:val="36"/>
          <w:highlight w:val="none"/>
          <w:lang w:val="en-US" w:eastAsia="zh-CN" w:bidi="ar-SA"/>
        </w:rPr>
        <w:t>2024年度陵水黎族自治县直机关综合考核社会评价</w:t>
      </w:r>
    </w:p>
    <w:p>
      <w:pPr>
        <w:keepNext w:val="0"/>
        <w:keepLines w:val="0"/>
        <w:pageBreakBefore w:val="0"/>
        <w:widowControl w:val="0"/>
        <w:kinsoku/>
        <w:wordWrap/>
        <w:overflowPunct/>
        <w:topLinePunct w:val="0"/>
        <w:autoSpaceDE/>
        <w:autoSpaceDN/>
        <w:bidi w:val="0"/>
        <w:adjustRightInd/>
        <w:snapToGrid/>
        <w:spacing w:before="120" w:line="540" w:lineRule="exact"/>
        <w:jc w:val="center"/>
        <w:textAlignment w:val="auto"/>
        <w:outlineLvl w:val="9"/>
        <w:rPr>
          <w:rFonts w:hint="eastAsia" w:ascii="方正小标宋简体" w:hAnsi="方正小标宋简体" w:eastAsia="方正小标宋简体" w:cs="方正小标宋简体"/>
          <w:color w:val="auto"/>
          <w:spacing w:val="-3"/>
          <w:kern w:val="2"/>
          <w:sz w:val="36"/>
          <w:szCs w:val="36"/>
          <w:highlight w:val="none"/>
          <w:lang w:val="en-US" w:eastAsia="zh-CN" w:bidi="ar-SA"/>
        </w:rPr>
      </w:pPr>
      <w:r>
        <w:rPr>
          <w:rFonts w:hint="eastAsia" w:ascii="方正小标宋简体" w:hAnsi="方正小标宋简体" w:eastAsia="方正小标宋简体" w:cs="方正小标宋简体"/>
          <w:color w:val="auto"/>
          <w:spacing w:val="-3"/>
          <w:kern w:val="2"/>
          <w:sz w:val="36"/>
          <w:szCs w:val="36"/>
          <w:highlight w:val="none"/>
          <w:lang w:val="en-US" w:eastAsia="zh-CN" w:bidi="ar-SA"/>
        </w:rPr>
        <w:t>调查问卷（随机问卷星评价）</w:t>
      </w:r>
    </w:p>
    <w:p>
      <w:pPr>
        <w:pageBreakBefore w:val="0"/>
        <w:widowControl w:val="0"/>
        <w:wordWrap/>
        <w:bidi w:val="0"/>
        <w:spacing w:before="120"/>
        <w:jc w:val="center"/>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30"/>
          <w:szCs w:val="30"/>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3383280</wp:posOffset>
                </wp:positionH>
                <wp:positionV relativeFrom="paragraph">
                  <wp:posOffset>175260</wp:posOffset>
                </wp:positionV>
                <wp:extent cx="2180590" cy="1084580"/>
                <wp:effectExtent l="0" t="0" r="10160" b="127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0590" cy="1084580"/>
                        </a:xfrm>
                        <a:prstGeom prst="rect">
                          <a:avLst/>
                        </a:prstGeom>
                        <a:solidFill>
                          <a:srgbClr val="FFFFFF"/>
                        </a:solidFill>
                        <a:ln>
                          <a:noFill/>
                        </a:ln>
                        <a:effectLst/>
                      </wps:spPr>
                      <wps:txbx>
                        <w:txbxContent>
                          <w:p>
                            <w:pPr>
                              <w:spacing w:line="240" w:lineRule="exact"/>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表    号：</w:t>
                            </w:r>
                            <w:r>
                              <w:rPr>
                                <w:rFonts w:ascii="宋体" w:hAnsi="宋体" w:cs="宋体"/>
                                <w:kern w:val="0"/>
                                <w:sz w:val="18"/>
                                <w:szCs w:val="18"/>
                              </w:rPr>
                              <w:t>H</w:t>
                            </w:r>
                            <w:r>
                              <w:rPr>
                                <w:rFonts w:hint="eastAsia" w:ascii="宋体" w:hAnsi="宋体" w:cs="宋体"/>
                                <w:kern w:val="0"/>
                                <w:sz w:val="18"/>
                                <w:szCs w:val="18"/>
                              </w:rPr>
                              <w:t>N</w:t>
                            </w:r>
                            <w:r>
                              <w:rPr>
                                <w:rFonts w:hint="eastAsia" w:ascii="宋体" w:hAnsi="宋体" w:cs="宋体"/>
                                <w:kern w:val="0"/>
                                <w:sz w:val="18"/>
                                <w:szCs w:val="18"/>
                                <w:lang w:val="en-US" w:eastAsia="zh-CN"/>
                              </w:rPr>
                              <w:t>LS</w:t>
                            </w:r>
                            <w:r>
                              <w:rPr>
                                <w:rFonts w:ascii="宋体" w:hAnsi="宋体" w:cs="宋体"/>
                                <w:kern w:val="0"/>
                                <w:sz w:val="18"/>
                                <w:szCs w:val="18"/>
                              </w:rPr>
                              <w:t>JXKH-0</w:t>
                            </w:r>
                            <w:r>
                              <w:rPr>
                                <w:rFonts w:hint="eastAsia" w:ascii="宋体" w:hAnsi="宋体" w:cs="宋体"/>
                                <w:kern w:val="0"/>
                                <w:sz w:val="18"/>
                                <w:szCs w:val="18"/>
                                <w:lang w:val="en-US" w:eastAsia="zh-CN"/>
                              </w:rPr>
                              <w:t>2</w:t>
                            </w:r>
                          </w:p>
                          <w:p>
                            <w:pPr>
                              <w:keepNext w:val="0"/>
                              <w:keepLines w:val="0"/>
                              <w:pageBreakBefore w:val="0"/>
                              <w:widowControl w:val="0"/>
                              <w:kinsoku/>
                              <w:wordWrap/>
                              <w:overflowPunct/>
                              <w:topLinePunct w:val="0"/>
                              <w:bidi w:val="0"/>
                              <w:adjustRightInd/>
                              <w:snapToGrid/>
                              <w:spacing w:line="300" w:lineRule="exact"/>
                              <w:jc w:val="both"/>
                              <w:textAlignment w:val="auto"/>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制定机关：</w:t>
                            </w:r>
                            <w:r>
                              <w:rPr>
                                <w:rFonts w:hint="eastAsia" w:ascii="楷体" w:hAnsi="楷体" w:eastAsia="楷体" w:cs="楷体"/>
                                <w:kern w:val="0"/>
                                <w:sz w:val="21"/>
                                <w:szCs w:val="21"/>
                                <w:lang w:val="en-US" w:eastAsia="zh-CN"/>
                              </w:rPr>
                              <w:t>陵水黎族自治县</w:t>
                            </w:r>
                            <w:r>
                              <w:rPr>
                                <w:rFonts w:hint="eastAsia" w:ascii="楷体" w:hAnsi="楷体" w:eastAsia="楷体" w:cs="楷体"/>
                                <w:kern w:val="0"/>
                                <w:sz w:val="21"/>
                                <w:szCs w:val="21"/>
                              </w:rPr>
                              <w:t>统计</w:t>
                            </w:r>
                            <w:r>
                              <w:rPr>
                                <w:rFonts w:hint="eastAsia" w:ascii="楷体" w:hAnsi="楷体" w:eastAsia="楷体" w:cs="楷体"/>
                                <w:kern w:val="0"/>
                                <w:sz w:val="21"/>
                                <w:szCs w:val="21"/>
                                <w:lang w:val="en-US" w:eastAsia="zh-CN"/>
                              </w:rPr>
                              <w:t>局</w:t>
                            </w:r>
                          </w:p>
                          <w:p>
                            <w:pPr>
                              <w:keepNext w:val="0"/>
                              <w:keepLines w:val="0"/>
                              <w:pageBreakBefore w:val="0"/>
                              <w:widowControl w:val="0"/>
                              <w:kinsoku/>
                              <w:wordWrap/>
                              <w:overflowPunct/>
                              <w:topLinePunct w:val="0"/>
                              <w:bidi w:val="0"/>
                              <w:adjustRightInd/>
                              <w:snapToGrid/>
                              <w:spacing w:line="300" w:lineRule="exact"/>
                              <w:jc w:val="both"/>
                              <w:textAlignment w:val="auto"/>
                              <w:rPr>
                                <w:rFonts w:hint="eastAsia" w:ascii="楷体" w:hAnsi="楷体" w:eastAsia="楷体" w:cs="楷体"/>
                                <w:kern w:val="0"/>
                                <w:sz w:val="21"/>
                                <w:szCs w:val="21"/>
                              </w:rPr>
                            </w:pPr>
                            <w:r>
                              <w:rPr>
                                <w:rFonts w:hint="eastAsia" w:ascii="楷体" w:hAnsi="楷体" w:eastAsia="楷体" w:cs="楷体"/>
                                <w:kern w:val="0"/>
                                <w:sz w:val="21"/>
                                <w:szCs w:val="21"/>
                              </w:rPr>
                              <w:t>批准文号：</w:t>
                            </w:r>
                            <w:r>
                              <w:rPr>
                                <w:rFonts w:hint="eastAsia" w:ascii="楷体" w:hAnsi="楷体" w:eastAsia="楷体" w:cs="楷体"/>
                                <w:kern w:val="0"/>
                                <w:sz w:val="21"/>
                                <w:szCs w:val="21"/>
                                <w:lang w:val="en-US"/>
                              </w:rPr>
                              <w:t>琼统便函〔2025〕13号</w:t>
                            </w:r>
                          </w:p>
                          <w:p>
                            <w:pPr>
                              <w:keepNext w:val="0"/>
                              <w:keepLines w:val="0"/>
                              <w:pageBreakBefore w:val="0"/>
                              <w:widowControl w:val="0"/>
                              <w:kinsoku/>
                              <w:wordWrap/>
                              <w:overflowPunct/>
                              <w:topLinePunct w:val="0"/>
                              <w:bidi w:val="0"/>
                              <w:adjustRightInd/>
                              <w:snapToGrid/>
                              <w:spacing w:line="300" w:lineRule="exact"/>
                              <w:jc w:val="both"/>
                              <w:textAlignment w:val="auto"/>
                              <w:rPr>
                                <w:rFonts w:hint="default" w:ascii="宋体" w:hAnsi="宋体" w:eastAsia="楷体" w:cs="宋体"/>
                                <w:sz w:val="21"/>
                                <w:szCs w:val="21"/>
                                <w:lang w:val="en-US" w:eastAsia="zh-CN"/>
                              </w:rPr>
                            </w:pPr>
                            <w:r>
                              <w:rPr>
                                <w:rFonts w:hint="eastAsia" w:ascii="楷体" w:hAnsi="楷体" w:eastAsia="楷体" w:cs="楷体"/>
                                <w:kern w:val="0"/>
                                <w:sz w:val="21"/>
                                <w:szCs w:val="21"/>
                              </w:rPr>
                              <w:t>有效期至：</w:t>
                            </w:r>
                            <w:r>
                              <w:rPr>
                                <w:rFonts w:hint="eastAsia" w:ascii="楷体" w:hAnsi="楷体" w:cs="楷体"/>
                                <w:kern w:val="0"/>
                                <w:sz w:val="21"/>
                                <w:szCs w:val="21"/>
                                <w:lang w:val="en-US" w:eastAsia="zh-CN"/>
                              </w:rPr>
                              <w:t>2025年5月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6.4pt;margin-top:13.8pt;height:85.4pt;width:171.7pt;z-index:251661312;mso-width-relative:page;mso-height-relative:page;" fillcolor="#FFFFFF" filled="t" stroked="f" coordsize="21600,21600" o:gfxdata="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DALEb02AAAAAoBAAAPAAAAAAAAAAEA&#10;IAAAADgAAABkcnMvZG93bnJldi54bWxQSwECFAAUAAAACACHTuJAE91reTICAABNBAAADgAAAAAA&#10;AAABACAAAAA9AQAAZHJzL2Uyb0RvYy54bWxQSwUGAAAAAAYABgBZAQAA4QUAAAAA&#10;">
                <v:fill on="t" focussize="0,0"/>
                <v:stroke on="f"/>
                <v:imagedata o:title=""/>
                <o:lock v:ext="edit" aspectratio="f"/>
                <v:textbox>
                  <w:txbxContent>
                    <w:p>
                      <w:pPr>
                        <w:spacing w:line="240" w:lineRule="exact"/>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表    号：</w:t>
                      </w:r>
                      <w:r>
                        <w:rPr>
                          <w:rFonts w:ascii="宋体" w:hAnsi="宋体" w:cs="宋体"/>
                          <w:kern w:val="0"/>
                          <w:sz w:val="18"/>
                          <w:szCs w:val="18"/>
                        </w:rPr>
                        <w:t>H</w:t>
                      </w:r>
                      <w:r>
                        <w:rPr>
                          <w:rFonts w:hint="eastAsia" w:ascii="宋体" w:hAnsi="宋体" w:cs="宋体"/>
                          <w:kern w:val="0"/>
                          <w:sz w:val="18"/>
                          <w:szCs w:val="18"/>
                        </w:rPr>
                        <w:t>N</w:t>
                      </w:r>
                      <w:r>
                        <w:rPr>
                          <w:rFonts w:hint="eastAsia" w:ascii="宋体" w:hAnsi="宋体" w:cs="宋体"/>
                          <w:kern w:val="0"/>
                          <w:sz w:val="18"/>
                          <w:szCs w:val="18"/>
                          <w:lang w:val="en-US" w:eastAsia="zh-CN"/>
                        </w:rPr>
                        <w:t>LS</w:t>
                      </w:r>
                      <w:r>
                        <w:rPr>
                          <w:rFonts w:ascii="宋体" w:hAnsi="宋体" w:cs="宋体"/>
                          <w:kern w:val="0"/>
                          <w:sz w:val="18"/>
                          <w:szCs w:val="18"/>
                        </w:rPr>
                        <w:t>JXKH-0</w:t>
                      </w:r>
                      <w:r>
                        <w:rPr>
                          <w:rFonts w:hint="eastAsia" w:ascii="宋体" w:hAnsi="宋体" w:cs="宋体"/>
                          <w:kern w:val="0"/>
                          <w:sz w:val="18"/>
                          <w:szCs w:val="18"/>
                          <w:lang w:val="en-US" w:eastAsia="zh-CN"/>
                        </w:rPr>
                        <w:t>2</w:t>
                      </w:r>
                    </w:p>
                    <w:p>
                      <w:pPr>
                        <w:keepNext w:val="0"/>
                        <w:keepLines w:val="0"/>
                        <w:pageBreakBefore w:val="0"/>
                        <w:widowControl w:val="0"/>
                        <w:kinsoku/>
                        <w:wordWrap/>
                        <w:overflowPunct/>
                        <w:topLinePunct w:val="0"/>
                        <w:bidi w:val="0"/>
                        <w:adjustRightInd/>
                        <w:snapToGrid/>
                        <w:spacing w:line="300" w:lineRule="exact"/>
                        <w:jc w:val="both"/>
                        <w:textAlignment w:val="auto"/>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制定机关：</w:t>
                      </w:r>
                      <w:r>
                        <w:rPr>
                          <w:rFonts w:hint="eastAsia" w:ascii="楷体" w:hAnsi="楷体" w:eastAsia="楷体" w:cs="楷体"/>
                          <w:kern w:val="0"/>
                          <w:sz w:val="21"/>
                          <w:szCs w:val="21"/>
                          <w:lang w:val="en-US" w:eastAsia="zh-CN"/>
                        </w:rPr>
                        <w:t>陵水黎族自治县</w:t>
                      </w:r>
                      <w:r>
                        <w:rPr>
                          <w:rFonts w:hint="eastAsia" w:ascii="楷体" w:hAnsi="楷体" w:eastAsia="楷体" w:cs="楷体"/>
                          <w:kern w:val="0"/>
                          <w:sz w:val="21"/>
                          <w:szCs w:val="21"/>
                        </w:rPr>
                        <w:t>统计</w:t>
                      </w:r>
                      <w:r>
                        <w:rPr>
                          <w:rFonts w:hint="eastAsia" w:ascii="楷体" w:hAnsi="楷体" w:eastAsia="楷体" w:cs="楷体"/>
                          <w:kern w:val="0"/>
                          <w:sz w:val="21"/>
                          <w:szCs w:val="21"/>
                          <w:lang w:val="en-US" w:eastAsia="zh-CN"/>
                        </w:rPr>
                        <w:t>局</w:t>
                      </w:r>
                    </w:p>
                    <w:p>
                      <w:pPr>
                        <w:keepNext w:val="0"/>
                        <w:keepLines w:val="0"/>
                        <w:pageBreakBefore w:val="0"/>
                        <w:widowControl w:val="0"/>
                        <w:kinsoku/>
                        <w:wordWrap/>
                        <w:overflowPunct/>
                        <w:topLinePunct w:val="0"/>
                        <w:bidi w:val="0"/>
                        <w:adjustRightInd/>
                        <w:snapToGrid/>
                        <w:spacing w:line="300" w:lineRule="exact"/>
                        <w:jc w:val="both"/>
                        <w:textAlignment w:val="auto"/>
                        <w:rPr>
                          <w:rFonts w:hint="eastAsia" w:ascii="楷体" w:hAnsi="楷体" w:eastAsia="楷体" w:cs="楷体"/>
                          <w:kern w:val="0"/>
                          <w:sz w:val="21"/>
                          <w:szCs w:val="21"/>
                        </w:rPr>
                      </w:pPr>
                      <w:r>
                        <w:rPr>
                          <w:rFonts w:hint="eastAsia" w:ascii="楷体" w:hAnsi="楷体" w:eastAsia="楷体" w:cs="楷体"/>
                          <w:kern w:val="0"/>
                          <w:sz w:val="21"/>
                          <w:szCs w:val="21"/>
                        </w:rPr>
                        <w:t>批准文号：</w:t>
                      </w:r>
                      <w:r>
                        <w:rPr>
                          <w:rFonts w:hint="eastAsia" w:ascii="楷体" w:hAnsi="楷体" w:eastAsia="楷体" w:cs="楷体"/>
                          <w:kern w:val="0"/>
                          <w:sz w:val="21"/>
                          <w:szCs w:val="21"/>
                          <w:lang w:val="en-US"/>
                        </w:rPr>
                        <w:t>琼统便函〔2025〕13号</w:t>
                      </w:r>
                    </w:p>
                    <w:p>
                      <w:pPr>
                        <w:keepNext w:val="0"/>
                        <w:keepLines w:val="0"/>
                        <w:pageBreakBefore w:val="0"/>
                        <w:widowControl w:val="0"/>
                        <w:kinsoku/>
                        <w:wordWrap/>
                        <w:overflowPunct/>
                        <w:topLinePunct w:val="0"/>
                        <w:bidi w:val="0"/>
                        <w:adjustRightInd/>
                        <w:snapToGrid/>
                        <w:spacing w:line="300" w:lineRule="exact"/>
                        <w:jc w:val="both"/>
                        <w:textAlignment w:val="auto"/>
                        <w:rPr>
                          <w:rFonts w:hint="default" w:ascii="宋体" w:hAnsi="宋体" w:eastAsia="楷体" w:cs="宋体"/>
                          <w:sz w:val="21"/>
                          <w:szCs w:val="21"/>
                          <w:lang w:val="en-US" w:eastAsia="zh-CN"/>
                        </w:rPr>
                      </w:pPr>
                      <w:r>
                        <w:rPr>
                          <w:rFonts w:hint="eastAsia" w:ascii="楷体" w:hAnsi="楷体" w:eastAsia="楷体" w:cs="楷体"/>
                          <w:kern w:val="0"/>
                          <w:sz w:val="21"/>
                          <w:szCs w:val="21"/>
                        </w:rPr>
                        <w:t>有效期至：</w:t>
                      </w:r>
                      <w:r>
                        <w:rPr>
                          <w:rFonts w:hint="eastAsia" w:ascii="楷体" w:hAnsi="楷体" w:cs="楷体"/>
                          <w:kern w:val="0"/>
                          <w:sz w:val="21"/>
                          <w:szCs w:val="21"/>
                          <w:lang w:val="en-US" w:eastAsia="zh-CN"/>
                        </w:rPr>
                        <w:t>2025年5月</w:t>
                      </w:r>
                    </w:p>
                  </w:txbxContent>
                </v:textbox>
              </v:shape>
            </w:pict>
          </mc:Fallback>
        </mc:AlternateContent>
      </w:r>
    </w:p>
    <w:p>
      <w:pPr>
        <w:pageBreakBefore w:val="0"/>
        <w:wordWrap/>
        <w:bidi w:val="0"/>
        <w:spacing w:line="480" w:lineRule="exact"/>
        <w:outlineLvl w:val="9"/>
        <w:rPr>
          <w:rFonts w:hint="default" w:ascii="Times New Roman" w:hAnsi="Times New Roman" w:eastAsia="楷体" w:cs="Times New Roman"/>
          <w:color w:val="auto"/>
          <w:sz w:val="24"/>
          <w:szCs w:val="20"/>
          <w:highlight w:val="none"/>
        </w:rPr>
      </w:pPr>
    </w:p>
    <w:p>
      <w:pPr>
        <w:pageBreakBefore w:val="0"/>
        <w:wordWrap/>
        <w:bidi w:val="0"/>
        <w:spacing w:line="480" w:lineRule="exact"/>
        <w:outlineLvl w:val="9"/>
        <w:rPr>
          <w:rFonts w:hint="default" w:ascii="Times New Roman" w:hAnsi="Times New Roman" w:eastAsia="楷体" w:cs="Times New Roman"/>
          <w:color w:val="auto"/>
          <w:sz w:val="24"/>
          <w:szCs w:val="20"/>
          <w:highlight w:val="none"/>
        </w:rPr>
      </w:pPr>
    </w:p>
    <w:p>
      <w:pPr>
        <w:keepNext w:val="0"/>
        <w:keepLines w:val="0"/>
        <w:pageBreakBefore w:val="0"/>
        <w:widowControl/>
        <w:kinsoku w:val="0"/>
        <w:wordWrap/>
        <w:overflowPunct/>
        <w:topLinePunct/>
        <w:autoSpaceDE w:val="0"/>
        <w:autoSpaceDN w:val="0"/>
        <w:bidi w:val="0"/>
        <w:adjustRightInd w:val="0"/>
        <w:snapToGrid w:val="0"/>
        <w:spacing w:line="480" w:lineRule="exact"/>
        <w:jc w:val="both"/>
        <w:textAlignment w:val="baseline"/>
        <w:outlineLvl w:val="9"/>
        <w:rPr>
          <w:rFonts w:hint="default" w:ascii="Times New Roman" w:hAnsi="Times New Roman" w:eastAsia="宋体" w:cs="Times New Roman"/>
          <w:color w:val="auto"/>
          <w:sz w:val="24"/>
          <w:szCs w:val="24"/>
          <w:highlight w:val="none"/>
        </w:rPr>
      </w:pPr>
    </w:p>
    <w:p>
      <w:pPr>
        <w:keepNext w:val="0"/>
        <w:keepLines w:val="0"/>
        <w:pageBreakBefore w:val="0"/>
        <w:widowControl/>
        <w:kinsoku w:val="0"/>
        <w:wordWrap/>
        <w:overflowPunct/>
        <w:topLinePunct/>
        <w:autoSpaceDE w:val="0"/>
        <w:autoSpaceDN w:val="0"/>
        <w:bidi w:val="0"/>
        <w:adjustRightInd w:val="0"/>
        <w:snapToGrid w:val="0"/>
        <w:spacing w:line="360" w:lineRule="auto"/>
        <w:jc w:val="both"/>
        <w:textAlignment w:val="baseline"/>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您好！</w:t>
      </w:r>
    </w:p>
    <w:p>
      <w:pPr>
        <w:keepNext w:val="0"/>
        <w:keepLines w:val="0"/>
        <w:pageBreakBefore w:val="0"/>
        <w:wordWrap/>
        <w:overflowPunct/>
        <w:bidi w:val="0"/>
        <w:spacing w:line="360" w:lineRule="auto"/>
        <w:ind w:firstLine="480" w:firstLineChars="200"/>
        <w:jc w:val="both"/>
        <w:outlineLvl w:val="9"/>
        <w:rPr>
          <w:rFonts w:hint="eastAsia" w:ascii="楷体" w:hAnsi="楷体" w:cs="楷体"/>
          <w:color w:val="auto"/>
          <w:sz w:val="24"/>
          <w:szCs w:val="24"/>
        </w:rPr>
      </w:pPr>
      <w:r>
        <w:rPr>
          <w:rFonts w:hint="eastAsia" w:ascii="楷体" w:hAnsi="楷体" w:cs="楷体"/>
          <w:color w:val="auto"/>
          <w:sz w:val="24"/>
          <w:szCs w:val="24"/>
        </w:rPr>
        <w:t>为做好202</w:t>
      </w:r>
      <w:r>
        <w:rPr>
          <w:rFonts w:hint="eastAsia" w:ascii="楷体" w:hAnsi="楷体" w:cs="楷体"/>
          <w:color w:val="auto"/>
          <w:sz w:val="24"/>
          <w:szCs w:val="24"/>
          <w:lang w:val="en-US" w:eastAsia="zh-CN"/>
        </w:rPr>
        <w:t>4</w:t>
      </w:r>
      <w:r>
        <w:rPr>
          <w:rFonts w:hint="eastAsia" w:ascii="楷体" w:hAnsi="楷体" w:cs="楷体"/>
          <w:color w:val="auto"/>
          <w:sz w:val="24"/>
          <w:szCs w:val="24"/>
        </w:rPr>
        <w:t>年度</w:t>
      </w:r>
      <w:r>
        <w:rPr>
          <w:rFonts w:hint="eastAsia" w:ascii="楷体" w:hAnsi="楷体" w:cs="楷体"/>
          <w:color w:val="auto"/>
          <w:sz w:val="24"/>
          <w:szCs w:val="24"/>
          <w:lang w:val="en-US" w:eastAsia="zh-CN"/>
        </w:rPr>
        <w:t>陵水黎族自治县</w:t>
      </w:r>
      <w:r>
        <w:rPr>
          <w:rFonts w:hint="eastAsia" w:ascii="楷体" w:hAnsi="楷体" w:cs="楷体"/>
          <w:color w:val="auto"/>
          <w:sz w:val="24"/>
          <w:szCs w:val="24"/>
          <w:lang w:eastAsia="zh-CN"/>
        </w:rPr>
        <w:t>直机关</w:t>
      </w:r>
      <w:r>
        <w:rPr>
          <w:rFonts w:hint="eastAsia" w:ascii="楷体" w:hAnsi="楷体" w:cs="楷体"/>
          <w:color w:val="auto"/>
          <w:sz w:val="24"/>
          <w:szCs w:val="24"/>
        </w:rPr>
        <w:t>综合考核社会评价工作，</w:t>
      </w:r>
      <w:r>
        <w:rPr>
          <w:rFonts w:hint="eastAsia" w:ascii="楷体" w:hAnsi="楷体" w:cs="楷体"/>
          <w:color w:val="auto"/>
          <w:sz w:val="24"/>
          <w:szCs w:val="24"/>
          <w:lang w:val="en-US" w:eastAsia="zh-CN"/>
        </w:rPr>
        <w:t>县</w:t>
      </w:r>
      <w:r>
        <w:rPr>
          <w:rFonts w:hint="eastAsia" w:ascii="楷体" w:hAnsi="楷体" w:cs="楷体"/>
          <w:color w:val="auto"/>
          <w:sz w:val="24"/>
          <w:szCs w:val="24"/>
        </w:rPr>
        <w:t>统计局目前正在开展</w:t>
      </w:r>
      <w:r>
        <w:rPr>
          <w:rFonts w:hint="eastAsia" w:ascii="黑体" w:hAnsi="黑体" w:cs="黑体"/>
          <w:color w:val="auto"/>
          <w:sz w:val="24"/>
          <w:szCs w:val="24"/>
          <w:highlight w:val="none"/>
          <w:lang w:eastAsia="zh-CN"/>
        </w:rPr>
        <w:t>随机问卷星评价</w:t>
      </w:r>
      <w:r>
        <w:rPr>
          <w:rFonts w:hint="eastAsia" w:ascii="楷体" w:hAnsi="楷体" w:cs="楷体"/>
          <w:color w:val="auto"/>
          <w:sz w:val="24"/>
          <w:szCs w:val="24"/>
        </w:rPr>
        <w:t>。耽误您5分钟时间配合完成一份调查问卷，可以吗？根据《中华人民共和国统计法》，我们将对您填写的问卷信息严格保密，请您放心作答。谢谢您的支持与合作！</w:t>
      </w:r>
    </w:p>
    <w:p>
      <w:pPr>
        <w:keepNext w:val="0"/>
        <w:keepLines w:val="0"/>
        <w:pageBreakBefore w:val="0"/>
        <w:wordWrap/>
        <w:overflowPunct/>
        <w:bidi w:val="0"/>
        <w:spacing w:line="360" w:lineRule="auto"/>
        <w:jc w:val="both"/>
        <w:outlineLvl w:val="9"/>
        <w:rPr>
          <w:rFonts w:hint="default" w:ascii="Times New Roman" w:hAnsi="Times New Roman" w:eastAsia="楷体" w:cs="Times New Roman"/>
          <w:color w:val="auto"/>
          <w:sz w:val="24"/>
          <w:szCs w:val="20"/>
          <w:highlight w:val="none"/>
          <w:u w:val="single"/>
        </w:rPr>
      </w:pPr>
      <w:r>
        <w:rPr>
          <w:rFonts w:hint="default" w:ascii="Times New Roman" w:hAnsi="Times New Roman" w:eastAsia="楷体" w:cs="Times New Roman"/>
          <w:color w:val="auto"/>
          <w:sz w:val="24"/>
          <w:szCs w:val="20"/>
          <w:highlight w:val="none"/>
          <w:u w:val="single"/>
        </w:rPr>
        <w:t xml:space="preserve">                                                            </w:t>
      </w:r>
      <w:r>
        <w:rPr>
          <w:rFonts w:hint="eastAsia" w:cs="Times New Roman"/>
          <w:color w:val="auto"/>
          <w:sz w:val="24"/>
          <w:szCs w:val="20"/>
          <w:highlight w:val="none"/>
          <w:u w:val="single"/>
          <w:lang w:val="en-US" w:eastAsia="zh-CN"/>
        </w:rPr>
        <w:t xml:space="preserve">       </w:t>
      </w:r>
      <w:r>
        <w:rPr>
          <w:rFonts w:hint="default" w:ascii="Times New Roman" w:hAnsi="Times New Roman" w:eastAsia="楷体" w:cs="Times New Roman"/>
          <w:color w:val="auto"/>
          <w:sz w:val="24"/>
          <w:szCs w:val="2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0"/>
        <w:rPr>
          <w:rFonts w:hint="eastAsia"/>
          <w:color w:val="auto"/>
        </w:rPr>
      </w:pPr>
      <w:r>
        <w:rPr>
          <w:rFonts w:hint="eastAsia" w:ascii="黑体" w:hAnsi="黑体" w:eastAsia="黑体" w:cs="黑体"/>
          <w:color w:val="auto"/>
          <w:sz w:val="28"/>
          <w:szCs w:val="28"/>
        </w:rPr>
        <w:t>一、调查对象基本情况</w:t>
      </w:r>
      <w:r>
        <w:rPr>
          <w:rFonts w:hint="eastAsia" w:ascii="黑体" w:hAnsi="黑体" w:eastAsia="黑体" w:cs="黑体"/>
          <w:b w:val="0"/>
          <w:bCs w:val="0"/>
          <w:color w:val="auto"/>
          <w:sz w:val="21"/>
          <w:szCs w:val="21"/>
        </w:rPr>
        <w:t>（请在符合您情况的选项框中打钩）</w:t>
      </w:r>
    </w:p>
    <w:p>
      <w:pPr>
        <w:keepNext w:val="0"/>
        <w:keepLines w:val="0"/>
        <w:pageBreakBefore w:val="0"/>
        <w:widowControl w:val="0"/>
        <w:kinsoku/>
        <w:wordWrap/>
        <w:overflowPunct/>
        <w:topLinePunct w:val="0"/>
        <w:autoSpaceDE/>
        <w:autoSpaceDN/>
        <w:bidi w:val="0"/>
        <w:adjustRightInd/>
        <w:snapToGrid/>
        <w:spacing w:line="540" w:lineRule="exact"/>
        <w:ind w:left="1758" w:right="0" w:rightChars="0" w:hanging="1680" w:hangingChars="700"/>
        <w:jc w:val="both"/>
        <w:textAlignment w:val="auto"/>
        <w:outlineLvl w:val="9"/>
        <w:rPr>
          <w:rFonts w:hint="eastAsia" w:ascii="宋体" w:hAnsi="宋体" w:eastAsia="宋体" w:cs="宋体"/>
          <w:color w:val="auto"/>
          <w:szCs w:val="24"/>
        </w:rPr>
      </w:pPr>
      <w:r>
        <w:rPr>
          <w:rFonts w:hint="eastAsia" w:ascii="黑体" w:hAnsi="黑体" w:eastAsia="黑体" w:cs="黑体"/>
          <w:color w:val="auto"/>
          <w:lang w:val="en-US" w:eastAsia="zh-CN"/>
        </w:rPr>
        <w:t>1</w:t>
      </w:r>
      <w:r>
        <w:rPr>
          <w:rFonts w:hint="eastAsia" w:ascii="黑体" w:hAnsi="黑体" w:eastAsia="黑体" w:cs="黑体"/>
          <w:color w:val="auto"/>
        </w:rPr>
        <w:t>. 人员类别：</w:t>
      </w:r>
      <w:r>
        <w:rPr>
          <w:rFonts w:hint="eastAsia" w:ascii="黑体" w:hAnsi="黑体" w:eastAsia="黑体" w:cs="黑体"/>
          <w:color w:val="auto"/>
          <w:lang w:val="en-US" w:eastAsia="zh-CN"/>
        </w:rPr>
        <w:t xml:space="preserve"> </w:t>
      </w:r>
      <w:r>
        <w:rPr>
          <w:rFonts w:hint="eastAsia"/>
          <w:color w:val="auto"/>
        </w:rPr>
        <w:sym w:font="Wingdings 2" w:char="00A3"/>
      </w:r>
      <w:r>
        <w:rPr>
          <w:rFonts w:hint="eastAsia" w:ascii="宋体" w:hAnsi="宋体" w:eastAsia="宋体" w:cs="宋体"/>
          <w:color w:val="auto"/>
          <w:szCs w:val="24"/>
        </w:rPr>
        <w:t xml:space="preserve">党政机关及事业单位工作人员  </w:t>
      </w:r>
      <w:r>
        <w:rPr>
          <w:rFonts w:hint="eastAsia"/>
          <w:color w:val="auto"/>
        </w:rPr>
        <w:sym w:font="Wingdings 2" w:char="00A3"/>
      </w:r>
      <w:r>
        <w:rPr>
          <w:rFonts w:hint="eastAsia" w:ascii="宋体" w:hAnsi="宋体" w:eastAsia="宋体" w:cs="宋体"/>
          <w:color w:val="auto"/>
          <w:szCs w:val="24"/>
        </w:rPr>
        <w:t>企业及个体经营户工作人</w:t>
      </w:r>
    </w:p>
    <w:p>
      <w:pPr>
        <w:keepNext w:val="0"/>
        <w:keepLines w:val="0"/>
        <w:pageBreakBefore w:val="0"/>
        <w:widowControl w:val="0"/>
        <w:kinsoku/>
        <w:wordWrap/>
        <w:overflowPunct/>
        <w:topLinePunct w:val="0"/>
        <w:autoSpaceDE/>
        <w:autoSpaceDN/>
        <w:bidi w:val="0"/>
        <w:adjustRightInd/>
        <w:snapToGrid/>
        <w:spacing w:line="540" w:lineRule="exact"/>
        <w:ind w:left="1680" w:leftChars="700" w:right="0" w:rightChars="0" w:firstLine="0" w:firstLineChars="0"/>
        <w:jc w:val="both"/>
        <w:textAlignment w:val="auto"/>
        <w:outlineLvl w:val="9"/>
        <w:rPr>
          <w:rFonts w:hint="eastAsia" w:ascii="宋体" w:hAnsi="宋体" w:eastAsia="宋体" w:cs="宋体"/>
          <w:color w:val="auto"/>
        </w:rPr>
      </w:pPr>
      <w:r>
        <w:rPr>
          <w:rFonts w:hint="eastAsia"/>
          <w:color w:val="auto"/>
        </w:rPr>
        <w:sym w:font="Wingdings 2" w:char="00A3"/>
      </w:r>
      <w:r>
        <w:rPr>
          <w:rFonts w:hint="eastAsia" w:ascii="宋体" w:hAnsi="宋体" w:eastAsia="宋体" w:cs="宋体"/>
          <w:color w:val="auto"/>
          <w:szCs w:val="24"/>
        </w:rPr>
        <w:t xml:space="preserve">进城务工人员 </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 xml:space="preserve"> </w:t>
      </w:r>
      <w:r>
        <w:rPr>
          <w:rFonts w:hint="eastAsia"/>
          <w:color w:val="auto"/>
        </w:rPr>
        <w:sym w:font="Wingdings 2" w:char="00A3"/>
      </w:r>
      <w:r>
        <w:rPr>
          <w:rFonts w:hint="eastAsia" w:ascii="宋体" w:hAnsi="宋体" w:eastAsia="宋体" w:cs="宋体"/>
          <w:color w:val="auto"/>
          <w:szCs w:val="24"/>
        </w:rPr>
        <w:t xml:space="preserve">离退休人员和其他人员   </w:t>
      </w:r>
      <w:r>
        <w:rPr>
          <w:rFonts w:hint="eastAsia"/>
          <w:color w:val="auto"/>
        </w:rPr>
        <w:t xml:space="preserve">       </w:t>
      </w:r>
      <w:r>
        <w:rPr>
          <w:rFonts w:hint="eastAsia" w:ascii="宋体" w:hAnsi="宋体" w:eastAsia="宋体" w:cs="宋体"/>
          <w:color w:val="auto"/>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color w:val="auto"/>
        </w:rPr>
      </w:pPr>
      <w:r>
        <w:rPr>
          <w:rFonts w:hint="eastAsia" w:ascii="黑体" w:hAnsi="黑体" w:eastAsia="黑体" w:cs="黑体"/>
          <w:color w:val="auto"/>
          <w:lang w:val="en-US" w:eastAsia="zh-CN"/>
        </w:rPr>
        <w:t>2</w:t>
      </w:r>
      <w:r>
        <w:rPr>
          <w:rFonts w:hint="eastAsia" w:ascii="黑体" w:hAnsi="黑体" w:eastAsia="黑体" w:cs="黑体"/>
          <w:color w:val="auto"/>
        </w:rPr>
        <w:t>．性    别：</w:t>
      </w:r>
      <w:r>
        <w:rPr>
          <w:rFonts w:hint="eastAsia" w:ascii="黑体" w:hAnsi="黑体" w:eastAsia="黑体" w:cs="黑体"/>
          <w:color w:val="auto"/>
          <w:lang w:val="en-US" w:eastAsia="zh-CN"/>
        </w:rPr>
        <w:t xml:space="preserve"> </w:t>
      </w:r>
      <w:r>
        <w:rPr>
          <w:rFonts w:hint="eastAsia" w:ascii="宋体" w:hAnsi="宋体" w:eastAsia="宋体" w:cs="宋体"/>
          <w:color w:val="auto"/>
        </w:rPr>
        <w:t xml:space="preserve">□男     □女     </w:t>
      </w: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宋体" w:hAnsi="宋体" w:eastAsia="宋体" w:cs="宋体"/>
          <w:color w:val="auto"/>
        </w:rPr>
      </w:pPr>
      <w:r>
        <w:rPr>
          <w:rFonts w:hint="eastAsia" w:ascii="黑体" w:hAnsi="黑体" w:eastAsia="黑体" w:cs="黑体"/>
          <w:color w:val="auto"/>
          <w:lang w:val="en-US" w:eastAsia="zh-CN"/>
        </w:rPr>
        <w:t>3</w:t>
      </w:r>
      <w:r>
        <w:rPr>
          <w:rFonts w:hint="eastAsia" w:ascii="黑体" w:hAnsi="黑体" w:eastAsia="黑体" w:cs="黑体"/>
          <w:color w:val="auto"/>
        </w:rPr>
        <w:t>. 年    龄：</w:t>
      </w:r>
      <w:r>
        <w:rPr>
          <w:rFonts w:hint="eastAsia" w:ascii="黑体" w:hAnsi="黑体" w:eastAsia="黑体" w:cs="黑体"/>
          <w:color w:val="auto"/>
          <w:lang w:val="en-US" w:eastAsia="zh-CN"/>
        </w:rPr>
        <w:t xml:space="preserve"> </w:t>
      </w:r>
      <w:r>
        <w:rPr>
          <w:rFonts w:hint="eastAsia" w:ascii="宋体" w:hAnsi="宋体" w:eastAsia="宋体" w:cs="宋体"/>
          <w:color w:val="auto"/>
        </w:rPr>
        <w:t>□18-30岁</w:t>
      </w: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□31-40岁</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 xml:space="preserve"> □41-50岁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cs="黑体"/>
          <w:color w:val="auto"/>
          <w:sz w:val="28"/>
          <w:szCs w:val="28"/>
        </w:rPr>
      </w:pP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sym w:font="Wingdings 2" w:char="00A3"/>
      </w:r>
      <w:r>
        <w:rPr>
          <w:rFonts w:hint="eastAsia" w:ascii="宋体" w:hAnsi="宋体" w:eastAsia="宋体" w:cs="宋体"/>
          <w:color w:val="auto"/>
        </w:rPr>
        <w:t xml:space="preserve">51-60岁     □61岁及以上     </w:t>
      </w:r>
      <w:r>
        <w:rPr>
          <w:rFonts w:hint="eastAsia"/>
          <w:color w:val="auto"/>
        </w:rPr>
        <w:t xml:space="preserve">                                                   </w:t>
      </w:r>
    </w:p>
    <w:p>
      <w:pPr>
        <w:pageBreakBefore w:val="0"/>
        <w:kinsoku/>
        <w:wordWrap/>
        <w:overflowPunct/>
        <w:topLinePunct w:val="0"/>
        <w:autoSpaceDE/>
        <w:autoSpaceDN/>
        <w:bidi w:val="0"/>
        <w:adjustRightInd/>
        <w:snapToGrid/>
        <w:spacing w:line="560" w:lineRule="exact"/>
        <w:textAlignment w:val="auto"/>
        <w:outlineLvl w:val="0"/>
        <w:rPr>
          <w:rFonts w:hint="eastAsia" w:ascii="楷体_GB2312" w:hAnsi="楷体_GB2312" w:eastAsia="楷体_GB2312" w:cs="楷体_GB2312"/>
          <w:b/>
          <w:bCs/>
          <w:color w:val="auto"/>
          <w:sz w:val="24"/>
          <w:szCs w:val="24"/>
          <w:u w:val="none"/>
          <w:lang w:val="en-US" w:eastAsia="zh-CN"/>
        </w:rPr>
      </w:pPr>
      <w:r>
        <w:rPr>
          <w:rFonts w:hint="eastAsia" w:ascii="黑体" w:hAnsi="黑体" w:eastAsia="黑体" w:cs="黑体"/>
          <w:color w:val="auto"/>
          <w:sz w:val="28"/>
          <w:szCs w:val="28"/>
        </w:rPr>
        <w:t>二、评议内容</w:t>
      </w:r>
      <w:r>
        <w:rPr>
          <w:rFonts w:hint="eastAsia" w:ascii="黑体" w:hAnsi="黑体" w:eastAsia="黑体" w:cs="黑体"/>
          <w:b w:val="0"/>
          <w:bCs w:val="0"/>
          <w:color w:val="auto"/>
          <w:sz w:val="21"/>
          <w:szCs w:val="21"/>
        </w:rPr>
        <w:t>（请在选中的选项框中打钩）</w:t>
      </w:r>
      <w:r>
        <w:rPr>
          <w:rFonts w:hint="eastAsia" w:ascii="楷体_GB2312" w:hAnsi="楷体_GB2312" w:eastAsia="楷体_GB2312" w:cs="楷体_GB2312"/>
          <w:b/>
          <w:bCs/>
          <w:color w:val="auto"/>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b/>
          <w:color w:val="auto"/>
          <w:sz w:val="28"/>
          <w:szCs w:val="28"/>
          <w:u w:val="none"/>
          <w:lang w:val="en-US" w:eastAsia="zh-CN"/>
        </w:rPr>
      </w:pPr>
      <w:r>
        <w:rPr>
          <w:rFonts w:hint="eastAsia" w:ascii="宋体" w:hAnsi="宋体" w:eastAsia="宋体" w:cs="宋体"/>
          <w:b/>
          <w:color w:val="auto"/>
          <w:sz w:val="28"/>
          <w:szCs w:val="28"/>
          <w:u w:val="none"/>
          <w:lang w:val="en-US" w:eastAsia="zh-CN"/>
        </w:rPr>
        <w:t>您所评价的单位：</w:t>
      </w:r>
      <w:r>
        <w:rPr>
          <w:rFonts w:hint="eastAsia" w:ascii="宋体" w:hAnsi="宋体" w:eastAsia="宋体" w:cs="宋体"/>
          <w:b/>
          <w:color w:val="auto"/>
          <w:sz w:val="28"/>
          <w:szCs w:val="28"/>
          <w:u w:val="single"/>
          <w:lang w:val="en-US" w:eastAsia="zh-CN"/>
        </w:rPr>
        <w:t xml:space="preserve">                                      </w:t>
      </w:r>
      <w:r>
        <w:rPr>
          <w:rFonts w:hint="eastAsia" w:ascii="宋体" w:hAnsi="宋体" w:eastAsia="宋体" w:cs="宋体"/>
          <w:b/>
          <w:color w:val="auto"/>
          <w:sz w:val="24"/>
          <w:szCs w:val="24"/>
          <w:u w:val="none"/>
          <w:lang w:val="en-US" w:eastAsia="zh-CN"/>
        </w:rPr>
        <w:t xml:space="preserve"> </w:t>
      </w:r>
      <w:r>
        <w:rPr>
          <w:rFonts w:hint="eastAsia" w:ascii="宋体" w:hAnsi="宋体" w:eastAsia="宋体" w:cs="宋体"/>
          <w:b/>
          <w:color w:val="auto"/>
          <w:sz w:val="28"/>
          <w:szCs w:val="28"/>
          <w:u w:val="none"/>
          <w:lang w:val="en-US" w:eastAsia="zh-CN"/>
        </w:rPr>
        <w:t xml:space="preserve">                                            </w:t>
      </w:r>
    </w:p>
    <w:p>
      <w:pPr>
        <w:pageBreakBefore w:val="0"/>
        <w:kinsoku/>
        <w:wordWrap/>
        <w:overflowPunct/>
        <w:topLinePunct w:val="0"/>
        <w:autoSpaceDE/>
        <w:autoSpaceDN/>
        <w:bidi w:val="0"/>
        <w:adjustRightInd/>
        <w:snapToGrid/>
        <w:spacing w:line="560" w:lineRule="exact"/>
        <w:ind w:left="252" w:hanging="240" w:hangingChars="100"/>
        <w:textAlignment w:val="auto"/>
        <w:rPr>
          <w:rFonts w:hint="eastAsia" w:ascii="宋体" w:hAnsi="宋体" w:eastAsia="宋体" w:cs="宋体"/>
          <w:b/>
          <w:color w:val="auto"/>
          <w:szCs w:val="24"/>
        </w:rPr>
      </w:pPr>
      <w:r>
        <w:rPr>
          <w:rFonts w:hint="eastAsia" w:ascii="宋体" w:hAnsi="宋体" w:eastAsia="宋体" w:cs="宋体"/>
          <w:b/>
          <w:color w:val="auto"/>
          <w:szCs w:val="24"/>
        </w:rPr>
        <w:t>1.您对该单位贯彻落实党中央</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国务院</w:t>
      </w:r>
      <w:r>
        <w:rPr>
          <w:rFonts w:hint="eastAsia" w:ascii="宋体" w:hAnsi="宋体" w:eastAsia="宋体" w:cs="宋体"/>
          <w:b/>
          <w:color w:val="auto"/>
          <w:szCs w:val="24"/>
        </w:rPr>
        <w:t>和省委省政府重大决策部署</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完成</w:t>
      </w:r>
      <w:r>
        <w:rPr>
          <w:rFonts w:hint="eastAsia" w:ascii="宋体" w:hAnsi="宋体" w:eastAsia="宋体" w:cs="宋体"/>
          <w:b/>
          <w:color w:val="auto"/>
          <w:szCs w:val="24"/>
        </w:rPr>
        <w:t>国家部委</w:t>
      </w:r>
      <w:r>
        <w:rPr>
          <w:rFonts w:hint="eastAsia" w:ascii="宋体" w:hAnsi="宋体" w:eastAsia="宋体" w:cs="宋体"/>
          <w:b/>
          <w:color w:val="auto"/>
          <w:szCs w:val="24"/>
          <w:lang w:eastAsia="zh-CN"/>
        </w:rPr>
        <w:t>、</w:t>
      </w:r>
      <w:r>
        <w:rPr>
          <w:rFonts w:hint="eastAsia" w:ascii="宋体" w:hAnsi="宋体" w:eastAsia="宋体" w:cs="宋体"/>
          <w:b/>
          <w:color w:val="auto"/>
          <w:szCs w:val="24"/>
        </w:rPr>
        <w:t>省委省政府重点工作</w:t>
      </w:r>
      <w:r>
        <w:rPr>
          <w:rFonts w:hint="eastAsia" w:ascii="宋体" w:hAnsi="宋体" w:eastAsia="宋体" w:cs="宋体"/>
          <w:b/>
          <w:color w:val="auto"/>
          <w:szCs w:val="24"/>
          <w:lang w:val="en-US" w:eastAsia="zh-CN"/>
        </w:rPr>
        <w:t>和完成县委县政府重点中心工作</w:t>
      </w:r>
      <w:r>
        <w:rPr>
          <w:rFonts w:hint="eastAsia" w:ascii="宋体" w:hAnsi="宋体" w:eastAsia="宋体" w:cs="宋体"/>
          <w:b/>
          <w:color w:val="auto"/>
          <w:szCs w:val="24"/>
        </w:rPr>
        <w:t>的</w:t>
      </w:r>
      <w:r>
        <w:rPr>
          <w:rFonts w:hint="eastAsia" w:ascii="宋体" w:hAnsi="宋体" w:eastAsia="宋体" w:cs="宋体"/>
          <w:b/>
          <w:color w:val="auto"/>
          <w:szCs w:val="24"/>
          <w:lang w:val="en-US" w:eastAsia="zh-CN"/>
        </w:rPr>
        <w:t>评价是</w:t>
      </w:r>
      <w:r>
        <w:rPr>
          <w:rFonts w:hint="eastAsia" w:ascii="宋体" w:hAnsi="宋体" w:eastAsia="宋体" w:cs="宋体"/>
          <w:b/>
          <w:color w:val="auto"/>
          <w:szCs w:val="24"/>
        </w:rPr>
        <w:t>？</w:t>
      </w:r>
      <w:r>
        <w:rPr>
          <w:rFonts w:hint="eastAsia" w:ascii="宋体" w:hAnsi="宋体" w:eastAsia="宋体" w:cs="宋体"/>
          <w:b/>
          <w:color w:val="auto"/>
          <w:szCs w:val="24"/>
          <w:lang w:eastAsia="zh-CN"/>
        </w:rPr>
        <w:t>（履职尽责）</w:t>
      </w:r>
    </w:p>
    <w:tbl>
      <w:tblPr>
        <w:tblStyle w:val="10"/>
        <w:tblpPr w:leftFromText="180" w:rightFromText="180" w:vertAnchor="text" w:horzAnchor="page" w:tblpX="3044" w:tblpY="51"/>
        <w:tblOverlap w:val="never"/>
        <w:tblW w:w="5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580"/>
        <w:gridCol w:w="580"/>
        <w:gridCol w:w="580"/>
        <w:gridCol w:w="580"/>
        <w:gridCol w:w="580"/>
        <w:gridCol w:w="580"/>
        <w:gridCol w:w="580"/>
        <w:gridCol w:w="580"/>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1</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2</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3</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4</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5</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6</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7</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8</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9</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bCs/>
                <w:color w:val="auto"/>
                <w:szCs w:val="24"/>
              </w:rPr>
            </w:pPr>
            <w:r>
              <w:rPr>
                <w:rFonts w:hint="eastAsia" w:ascii="宋体" w:hAnsi="宋体" w:eastAsia="宋体" w:cs="宋体"/>
                <w:bCs/>
                <w:color w:val="auto"/>
                <w:szCs w:val="24"/>
              </w:rPr>
              <w:t>10</w:t>
            </w:r>
          </w:p>
        </w:tc>
      </w:tr>
    </w:tbl>
    <w:p>
      <w:pPr>
        <w:pStyle w:val="6"/>
        <w:pageBreakBefore w:val="0"/>
        <w:numPr>
          <w:ilvl w:val="2"/>
          <w:numId w:val="0"/>
        </w:numPr>
        <w:kinsoku/>
        <w:wordWrap/>
        <w:overflowPunct/>
        <w:topLinePunct w:val="0"/>
        <w:autoSpaceDE/>
        <w:autoSpaceDN/>
        <w:bidi w:val="0"/>
        <w:adjustRightInd/>
        <w:snapToGrid/>
        <w:spacing w:before="0" w:after="0" w:line="560" w:lineRule="exact"/>
        <w:textAlignment w:val="auto"/>
        <w:rPr>
          <w:rFonts w:hint="default"/>
          <w:color w:val="auto"/>
          <w:u w:val="none"/>
        </w:rPr>
      </w:pPr>
    </w:p>
    <w:p>
      <w:pPr>
        <w:rPr>
          <w:rFonts w:hint="default"/>
          <w:color w:val="auto"/>
        </w:rPr>
      </w:pPr>
    </w:p>
    <w:p>
      <w:pPr>
        <w:pageBreakBefore w:val="0"/>
        <w:widowControl w:val="0"/>
        <w:kinsoku/>
        <w:wordWrap/>
        <w:overflowPunct/>
        <w:topLinePunct w:val="0"/>
        <w:autoSpaceDE/>
        <w:autoSpaceDN/>
        <w:bidi w:val="0"/>
        <w:adjustRightInd/>
        <w:snapToGrid/>
        <w:spacing w:line="520" w:lineRule="exact"/>
        <w:ind w:left="252" w:hanging="240" w:hangingChars="100"/>
        <w:textAlignment w:val="auto"/>
        <w:rPr>
          <w:rFonts w:hint="eastAsia" w:ascii="宋体" w:hAnsi="宋体" w:eastAsia="宋体" w:cs="宋体"/>
          <w:b/>
          <w:color w:val="auto"/>
          <w:szCs w:val="24"/>
        </w:rPr>
      </w:pPr>
      <w:r>
        <w:rPr>
          <w:rFonts w:hint="eastAsia" w:ascii="宋体" w:hAnsi="宋体" w:eastAsia="宋体" w:cs="宋体"/>
          <w:b/>
          <w:color w:val="auto"/>
          <w:szCs w:val="24"/>
        </w:rPr>
        <w:t>2.您对该单位加强效能政府建设、履行自身职责</w:t>
      </w:r>
      <w:r>
        <w:rPr>
          <w:rFonts w:hint="eastAsia" w:ascii="宋体" w:hAnsi="宋体" w:eastAsia="宋体" w:cs="宋体"/>
          <w:b/>
          <w:color w:val="auto"/>
          <w:szCs w:val="24"/>
          <w:lang w:val="en-US" w:eastAsia="zh-CN"/>
        </w:rPr>
        <w:t>完成本单位核心业务工作</w:t>
      </w:r>
      <w:r>
        <w:rPr>
          <w:rFonts w:hint="eastAsia" w:ascii="宋体" w:hAnsi="宋体" w:eastAsia="宋体" w:cs="宋体"/>
          <w:b/>
          <w:color w:val="auto"/>
          <w:szCs w:val="24"/>
        </w:rPr>
        <w:t>、</w:t>
      </w:r>
      <w:r>
        <w:rPr>
          <w:rFonts w:hint="eastAsia" w:ascii="宋体" w:hAnsi="宋体" w:eastAsia="宋体" w:cs="宋体"/>
          <w:b/>
          <w:color w:val="auto"/>
          <w:szCs w:val="24"/>
          <w:lang w:val="en-US" w:eastAsia="zh-CN"/>
        </w:rPr>
        <w:t>担当作为、</w:t>
      </w:r>
      <w:r>
        <w:rPr>
          <w:rFonts w:hint="eastAsia" w:ascii="宋体" w:hAnsi="宋体" w:eastAsia="宋体" w:cs="宋体"/>
          <w:b/>
          <w:color w:val="auto"/>
          <w:szCs w:val="24"/>
        </w:rPr>
        <w:t>服务保障经济社会发展大局的</w:t>
      </w:r>
      <w:r>
        <w:rPr>
          <w:rFonts w:hint="eastAsia" w:ascii="宋体" w:hAnsi="宋体" w:eastAsia="宋体" w:cs="宋体"/>
          <w:b/>
          <w:color w:val="auto"/>
          <w:szCs w:val="24"/>
          <w:lang w:val="en-US" w:eastAsia="zh-CN"/>
        </w:rPr>
        <w:t>评价是</w:t>
      </w:r>
      <w:r>
        <w:rPr>
          <w:rFonts w:hint="eastAsia" w:ascii="宋体" w:hAnsi="宋体" w:eastAsia="宋体" w:cs="宋体"/>
          <w:b/>
          <w:color w:val="auto"/>
          <w:szCs w:val="24"/>
        </w:rPr>
        <w:t>？</w:t>
      </w:r>
      <w:r>
        <w:rPr>
          <w:rFonts w:hint="eastAsia" w:ascii="宋体" w:hAnsi="宋体" w:eastAsia="宋体" w:cs="宋体"/>
          <w:b/>
          <w:color w:val="auto"/>
          <w:szCs w:val="24"/>
          <w:lang w:eastAsia="zh-CN"/>
        </w:rPr>
        <w:t>（作风建设）</w:t>
      </w:r>
    </w:p>
    <w:tbl>
      <w:tblPr>
        <w:tblStyle w:val="10"/>
        <w:tblpPr w:leftFromText="180" w:rightFromText="180" w:vertAnchor="text" w:horzAnchor="page" w:tblpX="3044" w:tblpY="51"/>
        <w:tblOverlap w:val="never"/>
        <w:tblW w:w="5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580"/>
        <w:gridCol w:w="580"/>
        <w:gridCol w:w="580"/>
        <w:gridCol w:w="580"/>
        <w:gridCol w:w="580"/>
        <w:gridCol w:w="580"/>
        <w:gridCol w:w="580"/>
        <w:gridCol w:w="580"/>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1</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2</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3</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4</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5</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6</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7</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8</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9</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bCs/>
                <w:color w:val="auto"/>
                <w:szCs w:val="24"/>
              </w:rPr>
            </w:pPr>
            <w:r>
              <w:rPr>
                <w:rFonts w:hint="eastAsia" w:ascii="宋体" w:hAnsi="宋体" w:eastAsia="宋体" w:cs="宋体"/>
                <w:bCs/>
                <w:color w:val="auto"/>
                <w:szCs w:val="24"/>
              </w:rPr>
              <w:t>10</w:t>
            </w:r>
          </w:p>
        </w:tc>
      </w:tr>
    </w:tbl>
    <w:p>
      <w:pPr>
        <w:pageBreakBefore w:val="0"/>
        <w:widowControl w:val="0"/>
        <w:kinsoku/>
        <w:wordWrap/>
        <w:overflowPunct/>
        <w:topLinePunct w:val="0"/>
        <w:autoSpaceDE/>
        <w:autoSpaceDN/>
        <w:bidi w:val="0"/>
        <w:adjustRightInd/>
        <w:snapToGrid/>
        <w:spacing w:line="520" w:lineRule="exact"/>
        <w:textAlignment w:val="auto"/>
        <w:rPr>
          <w:rFonts w:hint="eastAsia"/>
          <w:color w:val="auto"/>
        </w:rPr>
      </w:pPr>
    </w:p>
    <w:p>
      <w:pPr>
        <w:pStyle w:val="6"/>
        <w:pageBreakBefore w:val="0"/>
        <w:widowControl w:val="0"/>
        <w:numPr>
          <w:ilvl w:val="2"/>
          <w:numId w:val="0"/>
        </w:numPr>
        <w:kinsoku/>
        <w:wordWrap/>
        <w:overflowPunct/>
        <w:topLinePunct w:val="0"/>
        <w:autoSpaceDE/>
        <w:autoSpaceDN/>
        <w:bidi w:val="0"/>
        <w:adjustRightInd/>
        <w:snapToGrid/>
        <w:spacing w:before="0" w:after="0" w:line="520" w:lineRule="exact"/>
        <w:ind w:left="0" w:leftChars="0"/>
        <w:textAlignment w:val="auto"/>
        <w:rPr>
          <w:rFonts w:hint="eastAsia"/>
          <w:color w:val="auto"/>
        </w:rPr>
      </w:pPr>
    </w:p>
    <w:p>
      <w:pPr>
        <w:pageBreakBefore w:val="0"/>
        <w:widowControl w:val="0"/>
        <w:kinsoku/>
        <w:wordWrap/>
        <w:overflowPunct/>
        <w:topLinePunct w:val="0"/>
        <w:autoSpaceDE/>
        <w:autoSpaceDN/>
        <w:bidi w:val="0"/>
        <w:adjustRightInd/>
        <w:snapToGrid/>
        <w:spacing w:line="520" w:lineRule="exact"/>
        <w:ind w:left="252" w:hanging="240" w:hangingChars="100"/>
        <w:textAlignment w:val="auto"/>
        <w:rPr>
          <w:rFonts w:hint="eastAsia" w:ascii="宋体" w:hAnsi="宋体" w:eastAsia="宋体" w:cs="宋体"/>
          <w:b/>
          <w:color w:val="auto"/>
          <w:szCs w:val="24"/>
          <w:lang w:val="en-US" w:eastAsia="zh-CN"/>
        </w:rPr>
      </w:pPr>
      <w:r>
        <w:rPr>
          <w:rFonts w:hint="eastAsia" w:ascii="宋体" w:hAnsi="宋体" w:eastAsia="宋体" w:cs="宋体"/>
          <w:b/>
          <w:color w:val="auto"/>
          <w:szCs w:val="24"/>
        </w:rPr>
        <w:t>3.您</w:t>
      </w:r>
      <w:r>
        <w:rPr>
          <w:rFonts w:hint="eastAsia" w:ascii="宋体" w:hAnsi="宋体" w:eastAsia="宋体" w:cs="宋体"/>
          <w:b/>
          <w:color w:val="auto"/>
          <w:szCs w:val="24"/>
          <w:lang w:val="en-US" w:eastAsia="zh-CN"/>
        </w:rPr>
        <w:t>对</w:t>
      </w:r>
      <w:r>
        <w:rPr>
          <w:rFonts w:hint="eastAsia" w:ascii="宋体" w:hAnsi="宋体" w:eastAsia="宋体" w:cs="宋体"/>
          <w:b/>
          <w:color w:val="auto"/>
          <w:szCs w:val="24"/>
        </w:rPr>
        <w:t>该单位在政策制定、行政公开、承诺遵守</w:t>
      </w:r>
      <w:r>
        <w:rPr>
          <w:rFonts w:hint="eastAsia" w:ascii="宋体" w:hAnsi="宋体" w:eastAsia="宋体" w:cs="宋体"/>
          <w:b/>
          <w:color w:val="auto"/>
          <w:szCs w:val="24"/>
          <w:lang w:eastAsia="zh-CN"/>
        </w:rPr>
        <w:t>、</w:t>
      </w:r>
      <w:r>
        <w:rPr>
          <w:rFonts w:hint="eastAsia" w:ascii="宋体" w:hAnsi="宋体" w:eastAsia="宋体" w:cs="宋体"/>
          <w:b/>
          <w:color w:val="auto"/>
          <w:szCs w:val="24"/>
        </w:rPr>
        <w:t>公共信息产品提供</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创新改革能力、工作业务水平和办事效率等方面的评价</w:t>
      </w:r>
      <w:r>
        <w:rPr>
          <w:rFonts w:hint="eastAsia" w:ascii="宋体" w:hAnsi="宋体" w:eastAsia="宋体" w:cs="宋体"/>
          <w:b/>
          <w:color w:val="auto"/>
          <w:szCs w:val="24"/>
        </w:rPr>
        <w:t>是？</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能力建设</w:t>
      </w:r>
      <w:r>
        <w:rPr>
          <w:rFonts w:hint="eastAsia" w:ascii="宋体" w:hAnsi="宋体" w:eastAsia="宋体" w:cs="宋体"/>
          <w:b/>
          <w:color w:val="auto"/>
          <w:szCs w:val="24"/>
          <w:lang w:eastAsia="zh-CN"/>
        </w:rPr>
        <w:t>）</w:t>
      </w:r>
    </w:p>
    <w:tbl>
      <w:tblPr>
        <w:tblStyle w:val="10"/>
        <w:tblpPr w:leftFromText="180" w:rightFromText="180" w:vertAnchor="text" w:horzAnchor="page" w:tblpX="3044" w:tblpY="51"/>
        <w:tblOverlap w:val="never"/>
        <w:tblW w:w="5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580"/>
        <w:gridCol w:w="580"/>
        <w:gridCol w:w="580"/>
        <w:gridCol w:w="580"/>
        <w:gridCol w:w="580"/>
        <w:gridCol w:w="580"/>
        <w:gridCol w:w="580"/>
        <w:gridCol w:w="580"/>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1</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2</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3</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4</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5</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6</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7</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8</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9</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bCs/>
                <w:color w:val="auto"/>
                <w:szCs w:val="24"/>
              </w:rPr>
            </w:pPr>
            <w:r>
              <w:rPr>
                <w:rFonts w:hint="eastAsia" w:ascii="宋体" w:hAnsi="宋体" w:eastAsia="宋体" w:cs="宋体"/>
                <w:bCs/>
                <w:color w:val="auto"/>
                <w:szCs w:val="24"/>
              </w:rPr>
              <w:t>10</w:t>
            </w:r>
          </w:p>
        </w:tc>
      </w:tr>
    </w:tbl>
    <w:p>
      <w:pPr>
        <w:pageBreakBefore w:val="0"/>
        <w:widowControl w:val="0"/>
        <w:kinsoku/>
        <w:wordWrap/>
        <w:overflowPunct/>
        <w:topLinePunct w:val="0"/>
        <w:autoSpaceDE/>
        <w:autoSpaceDN/>
        <w:bidi w:val="0"/>
        <w:adjustRightInd/>
        <w:snapToGrid/>
        <w:spacing w:line="520" w:lineRule="exact"/>
        <w:textAlignment w:val="auto"/>
        <w:rPr>
          <w:rFonts w:hint="eastAsia"/>
          <w:color w:val="auto"/>
        </w:rPr>
      </w:pPr>
    </w:p>
    <w:p>
      <w:pPr>
        <w:pStyle w:val="6"/>
        <w:pageBreakBefore w:val="0"/>
        <w:widowControl w:val="0"/>
        <w:numPr>
          <w:ilvl w:val="2"/>
          <w:numId w:val="0"/>
        </w:numPr>
        <w:kinsoku/>
        <w:wordWrap/>
        <w:overflowPunct/>
        <w:topLinePunct w:val="0"/>
        <w:autoSpaceDE/>
        <w:autoSpaceDN/>
        <w:bidi w:val="0"/>
        <w:adjustRightInd/>
        <w:snapToGrid/>
        <w:spacing w:before="0" w:after="0" w:line="520" w:lineRule="exact"/>
        <w:ind w:left="0" w:leftChars="0"/>
        <w:textAlignment w:val="auto"/>
        <w:rPr>
          <w:rFonts w:hint="eastAsia"/>
          <w:color w:val="auto"/>
        </w:rPr>
      </w:pPr>
    </w:p>
    <w:p>
      <w:pPr>
        <w:pageBreakBefore w:val="0"/>
        <w:widowControl w:val="0"/>
        <w:kinsoku/>
        <w:wordWrap/>
        <w:overflowPunct/>
        <w:topLinePunct w:val="0"/>
        <w:autoSpaceDE/>
        <w:autoSpaceDN/>
        <w:bidi w:val="0"/>
        <w:adjustRightInd/>
        <w:snapToGrid/>
        <w:spacing w:line="520" w:lineRule="exact"/>
        <w:ind w:left="252" w:hanging="240" w:hangingChars="10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val="en-US" w:eastAsia="zh-CN"/>
        </w:rPr>
        <w:t>4.</w:t>
      </w:r>
      <w:r>
        <w:rPr>
          <w:rFonts w:hint="eastAsia" w:ascii="宋体" w:hAnsi="宋体" w:eastAsia="宋体" w:cs="宋体"/>
          <w:b/>
          <w:color w:val="auto"/>
          <w:szCs w:val="24"/>
        </w:rPr>
        <w:t>您对该单位深入基层、服务群众企业“解难题促发展”</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推进落实各项惠民惠企政策、以及</w:t>
      </w:r>
      <w:r>
        <w:rPr>
          <w:rFonts w:hint="eastAsia" w:ascii="宋体" w:hAnsi="宋体" w:eastAsia="宋体" w:cs="宋体"/>
          <w:b/>
          <w:color w:val="auto"/>
          <w:szCs w:val="24"/>
        </w:rPr>
        <w:t>到该单位办事（如汇报工作、办理事务、争取支持、解决困难等）或协调推进工作</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为民办实事和服务民生保障的评价是</w:t>
      </w:r>
      <w:r>
        <w:rPr>
          <w:rFonts w:hint="eastAsia" w:ascii="宋体" w:hAnsi="宋体" w:eastAsia="宋体" w:cs="宋体"/>
          <w:b/>
          <w:color w:val="auto"/>
          <w:szCs w:val="24"/>
        </w:rPr>
        <w:t>？</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为民办实事</w:t>
      </w:r>
      <w:r>
        <w:rPr>
          <w:rFonts w:hint="eastAsia" w:ascii="宋体" w:hAnsi="宋体" w:eastAsia="宋体" w:cs="宋体"/>
          <w:b/>
          <w:color w:val="auto"/>
          <w:szCs w:val="24"/>
          <w:lang w:eastAsia="zh-CN"/>
        </w:rPr>
        <w:t>）</w:t>
      </w:r>
    </w:p>
    <w:tbl>
      <w:tblPr>
        <w:tblStyle w:val="10"/>
        <w:tblpPr w:leftFromText="180" w:rightFromText="180" w:vertAnchor="text" w:horzAnchor="page" w:tblpX="3044" w:tblpY="51"/>
        <w:tblOverlap w:val="never"/>
        <w:tblW w:w="5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580"/>
        <w:gridCol w:w="580"/>
        <w:gridCol w:w="580"/>
        <w:gridCol w:w="580"/>
        <w:gridCol w:w="580"/>
        <w:gridCol w:w="580"/>
        <w:gridCol w:w="580"/>
        <w:gridCol w:w="580"/>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1</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2</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3</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4</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5</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6</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7</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8</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9</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bCs/>
                <w:color w:val="auto"/>
                <w:szCs w:val="24"/>
              </w:rPr>
            </w:pPr>
            <w:r>
              <w:rPr>
                <w:rFonts w:hint="eastAsia" w:ascii="宋体" w:hAnsi="宋体" w:eastAsia="宋体" w:cs="宋体"/>
                <w:bCs/>
                <w:color w:val="auto"/>
                <w:szCs w:val="24"/>
              </w:rPr>
              <w:t>10</w:t>
            </w:r>
          </w:p>
        </w:tc>
      </w:tr>
    </w:tbl>
    <w:p>
      <w:pPr>
        <w:pageBreakBefore w:val="0"/>
        <w:widowControl w:val="0"/>
        <w:kinsoku/>
        <w:wordWrap/>
        <w:overflowPunct/>
        <w:topLinePunct w:val="0"/>
        <w:autoSpaceDE/>
        <w:autoSpaceDN/>
        <w:bidi w:val="0"/>
        <w:adjustRightInd/>
        <w:snapToGrid/>
        <w:spacing w:line="520" w:lineRule="exact"/>
        <w:ind w:left="252" w:hanging="240" w:hangingChars="100"/>
        <w:textAlignment w:val="auto"/>
        <w:rPr>
          <w:rFonts w:hint="eastAsia" w:ascii="宋体" w:hAnsi="宋体" w:eastAsia="宋体" w:cs="宋体"/>
          <w:b/>
          <w:color w:val="auto"/>
          <w:szCs w:val="24"/>
          <w:lang w:val="en-US" w:eastAsia="zh-CN"/>
        </w:rPr>
      </w:pPr>
    </w:p>
    <w:p>
      <w:pPr>
        <w:pageBreakBefore w:val="0"/>
        <w:widowControl w:val="0"/>
        <w:kinsoku/>
        <w:wordWrap/>
        <w:overflowPunct/>
        <w:topLinePunct w:val="0"/>
        <w:autoSpaceDE/>
        <w:autoSpaceDN/>
        <w:bidi w:val="0"/>
        <w:adjustRightInd/>
        <w:snapToGrid/>
        <w:spacing w:line="520" w:lineRule="exact"/>
        <w:textAlignment w:val="auto"/>
        <w:rPr>
          <w:rFonts w:hint="eastAsia"/>
          <w:color w:val="auto"/>
        </w:rPr>
      </w:pPr>
    </w:p>
    <w:p>
      <w:pPr>
        <w:pageBreakBefore w:val="0"/>
        <w:widowControl w:val="0"/>
        <w:kinsoku/>
        <w:wordWrap/>
        <w:overflowPunct/>
        <w:topLinePunct w:val="0"/>
        <w:autoSpaceDE/>
        <w:autoSpaceDN/>
        <w:bidi w:val="0"/>
        <w:adjustRightInd/>
        <w:snapToGrid/>
        <w:spacing w:line="520" w:lineRule="exact"/>
        <w:ind w:left="252" w:hanging="240" w:hangingChars="100"/>
        <w:textAlignment w:val="auto"/>
        <w:rPr>
          <w:rFonts w:hint="eastAsia" w:ascii="宋体" w:hAnsi="宋体" w:eastAsia="宋体" w:cs="宋体"/>
          <w:b/>
          <w:color w:val="auto"/>
          <w:szCs w:val="24"/>
          <w:lang w:val="en-US" w:eastAsia="zh-CN"/>
        </w:rPr>
      </w:pPr>
      <w:r>
        <w:rPr>
          <w:rFonts w:hint="eastAsia" w:ascii="宋体" w:hAnsi="宋体" w:eastAsia="宋体" w:cs="宋体"/>
          <w:b/>
          <w:color w:val="auto"/>
          <w:szCs w:val="24"/>
          <w:lang w:val="en-US" w:eastAsia="zh-CN"/>
        </w:rPr>
        <w:t>5.您对该单位在行政管理或行政执法过程中，遵法守法用法、依法决策、合法行政的评价是？（依法行政）</w:t>
      </w:r>
    </w:p>
    <w:tbl>
      <w:tblPr>
        <w:tblStyle w:val="10"/>
        <w:tblpPr w:leftFromText="180" w:rightFromText="180" w:vertAnchor="text" w:horzAnchor="page" w:tblpX="3044" w:tblpY="51"/>
        <w:tblOverlap w:val="never"/>
        <w:tblW w:w="5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580"/>
        <w:gridCol w:w="580"/>
        <w:gridCol w:w="580"/>
        <w:gridCol w:w="580"/>
        <w:gridCol w:w="580"/>
        <w:gridCol w:w="580"/>
        <w:gridCol w:w="580"/>
        <w:gridCol w:w="580"/>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1</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2</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3</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4</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5</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6</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7</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8</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9</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bCs/>
                <w:color w:val="auto"/>
                <w:szCs w:val="24"/>
              </w:rPr>
            </w:pPr>
            <w:r>
              <w:rPr>
                <w:rFonts w:hint="eastAsia" w:ascii="宋体" w:hAnsi="宋体" w:eastAsia="宋体" w:cs="宋体"/>
                <w:bCs/>
                <w:color w:val="auto"/>
                <w:szCs w:val="24"/>
              </w:rPr>
              <w:t>10</w:t>
            </w:r>
          </w:p>
        </w:tc>
      </w:tr>
    </w:tbl>
    <w:p>
      <w:pPr>
        <w:pageBreakBefore w:val="0"/>
        <w:widowControl w:val="0"/>
        <w:kinsoku/>
        <w:wordWrap/>
        <w:overflowPunct/>
        <w:topLinePunct w:val="0"/>
        <w:autoSpaceDE/>
        <w:autoSpaceDN/>
        <w:bidi w:val="0"/>
        <w:adjustRightInd/>
        <w:snapToGrid/>
        <w:spacing w:line="520" w:lineRule="exact"/>
        <w:ind w:left="252" w:hanging="240" w:hangingChars="100"/>
        <w:textAlignment w:val="auto"/>
        <w:rPr>
          <w:rFonts w:hint="eastAsia" w:ascii="宋体" w:hAnsi="宋体" w:eastAsia="宋体" w:cs="宋体"/>
          <w:b/>
          <w:color w:val="auto"/>
          <w:szCs w:val="24"/>
          <w:lang w:val="en-US" w:eastAsia="zh-CN"/>
        </w:rPr>
      </w:pPr>
    </w:p>
    <w:p>
      <w:pPr>
        <w:pStyle w:val="6"/>
        <w:pageBreakBefore w:val="0"/>
        <w:widowControl w:val="0"/>
        <w:numPr>
          <w:ilvl w:val="2"/>
          <w:numId w:val="0"/>
        </w:numPr>
        <w:kinsoku/>
        <w:wordWrap/>
        <w:overflowPunct/>
        <w:topLinePunct w:val="0"/>
        <w:autoSpaceDE/>
        <w:autoSpaceDN/>
        <w:bidi w:val="0"/>
        <w:adjustRightInd/>
        <w:snapToGrid/>
        <w:spacing w:before="0" w:after="0" w:line="520" w:lineRule="exact"/>
        <w:ind w:left="0" w:leftChars="0"/>
        <w:textAlignment w:val="auto"/>
        <w:rPr>
          <w:rFonts w:hint="eastAsia"/>
          <w:color w:val="auto"/>
        </w:rPr>
      </w:pPr>
    </w:p>
    <w:p>
      <w:pPr>
        <w:pageBreakBefore w:val="0"/>
        <w:widowControl w:val="0"/>
        <w:kinsoku/>
        <w:wordWrap/>
        <w:overflowPunct/>
        <w:topLinePunct w:val="0"/>
        <w:autoSpaceDE/>
        <w:autoSpaceDN/>
        <w:bidi w:val="0"/>
        <w:adjustRightInd/>
        <w:snapToGrid/>
        <w:spacing w:line="520" w:lineRule="exact"/>
        <w:ind w:left="252" w:hanging="240" w:hangingChars="100"/>
        <w:textAlignment w:val="auto"/>
        <w:rPr>
          <w:rFonts w:hint="eastAsia" w:ascii="宋体" w:hAnsi="宋体" w:eastAsia="宋体" w:cs="宋体"/>
          <w:b/>
          <w:color w:val="auto"/>
          <w:szCs w:val="24"/>
          <w:lang w:val="en-US" w:eastAsia="zh-CN"/>
        </w:rPr>
      </w:pPr>
      <w:r>
        <w:rPr>
          <w:rFonts w:hint="eastAsia" w:ascii="宋体" w:hAnsi="宋体" w:eastAsia="宋体" w:cs="宋体"/>
          <w:b/>
          <w:color w:val="auto"/>
          <w:szCs w:val="24"/>
          <w:lang w:val="en-US" w:eastAsia="zh-CN"/>
        </w:rPr>
        <w:t>6.您对该单位廉洁从政和廉洁从业，杜绝吃拿卡要、公款旅游、公款送礼、违规公款吃喝等方面的评价是？（廉洁自律）</w:t>
      </w:r>
    </w:p>
    <w:tbl>
      <w:tblPr>
        <w:tblStyle w:val="10"/>
        <w:tblpPr w:leftFromText="180" w:rightFromText="180" w:vertAnchor="text" w:horzAnchor="page" w:tblpX="3044" w:tblpY="51"/>
        <w:tblOverlap w:val="never"/>
        <w:tblW w:w="5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580"/>
        <w:gridCol w:w="580"/>
        <w:gridCol w:w="580"/>
        <w:gridCol w:w="580"/>
        <w:gridCol w:w="580"/>
        <w:gridCol w:w="580"/>
        <w:gridCol w:w="580"/>
        <w:gridCol w:w="580"/>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1</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2</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3</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4</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5</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6</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7</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8</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color w:val="auto"/>
                <w:szCs w:val="24"/>
              </w:rPr>
            </w:pPr>
            <w:r>
              <w:rPr>
                <w:rFonts w:hint="eastAsia" w:ascii="宋体" w:hAnsi="宋体" w:eastAsia="宋体" w:cs="宋体"/>
                <w:bCs/>
                <w:color w:val="auto"/>
                <w:szCs w:val="24"/>
              </w:rPr>
              <w:t>9</w:t>
            </w:r>
          </w:p>
        </w:tc>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bCs/>
                <w:color w:val="auto"/>
                <w:szCs w:val="24"/>
              </w:rPr>
            </w:pPr>
            <w:r>
              <w:rPr>
                <w:rFonts w:hint="eastAsia" w:ascii="宋体" w:hAnsi="宋体" w:eastAsia="宋体" w:cs="宋体"/>
                <w:bCs/>
                <w:color w:val="auto"/>
                <w:szCs w:val="24"/>
              </w:rPr>
              <w:t>10</w:t>
            </w:r>
          </w:p>
        </w:tc>
      </w:tr>
    </w:tbl>
    <w:p>
      <w:pPr>
        <w:pageBreakBefore w:val="0"/>
        <w:widowControl w:val="0"/>
        <w:kinsoku/>
        <w:wordWrap/>
        <w:overflowPunct/>
        <w:topLinePunct w:val="0"/>
        <w:autoSpaceDE/>
        <w:autoSpaceDN/>
        <w:bidi w:val="0"/>
        <w:adjustRightInd/>
        <w:snapToGrid/>
        <w:spacing w:line="520" w:lineRule="exact"/>
        <w:textAlignment w:val="auto"/>
        <w:rPr>
          <w:rFonts w:hint="eastAsia"/>
          <w:color w:val="auto"/>
        </w:rPr>
      </w:pPr>
    </w:p>
    <w:p>
      <w:pPr>
        <w:pStyle w:val="6"/>
        <w:pageBreakBefore w:val="0"/>
        <w:widowControl w:val="0"/>
        <w:numPr>
          <w:ilvl w:val="2"/>
          <w:numId w:val="0"/>
        </w:numPr>
        <w:kinsoku/>
        <w:wordWrap/>
        <w:overflowPunct/>
        <w:topLinePunct w:val="0"/>
        <w:autoSpaceDE/>
        <w:autoSpaceDN/>
        <w:bidi w:val="0"/>
        <w:adjustRightInd/>
        <w:snapToGrid/>
        <w:spacing w:before="0" w:after="0" w:line="520" w:lineRule="exact"/>
        <w:ind w:left="0" w:leftChars="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20" w:lineRule="exact"/>
        <w:ind w:left="252" w:right="0" w:rightChars="0" w:hanging="240" w:hangingChars="100"/>
        <w:textAlignment w:val="auto"/>
        <w:rPr>
          <w:rFonts w:hint="eastAsia" w:ascii="宋体" w:hAnsi="宋体" w:eastAsia="宋体" w:cs="宋体"/>
          <w:b/>
          <w:color w:val="auto"/>
          <w:szCs w:val="24"/>
        </w:rPr>
      </w:pPr>
      <w:r>
        <w:rPr>
          <w:rFonts w:hint="eastAsia" w:ascii="宋体" w:hAnsi="宋体" w:eastAsia="宋体" w:cs="宋体"/>
          <w:b/>
          <w:color w:val="auto"/>
          <w:szCs w:val="24"/>
        </w:rPr>
        <w:t>7.您认为该单位哪些方面工作需改进提升？您有何具体建议？</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0"/>
        <w:rPr>
          <w:rFonts w:hint="eastAsia" w:ascii="宋体" w:hAnsi="宋体" w:eastAsia="宋体" w:cs="宋体"/>
          <w:color w:val="auto"/>
          <w:szCs w:val="24"/>
        </w:rPr>
      </w:pPr>
      <w:r>
        <w:rPr>
          <w:rFonts w:hint="eastAsia" w:ascii="宋体" w:hAnsi="宋体" w:eastAsia="宋体" w:cs="宋体"/>
          <w:b/>
          <w:color w:val="auto"/>
          <w:szCs w:val="24"/>
        </w:rPr>
        <w:t xml:space="preserve">   </w:t>
      </w:r>
      <w:r>
        <w:rPr>
          <w:rFonts w:hint="eastAsia" w:ascii="宋体" w:hAnsi="宋体" w:eastAsia="宋体" w:cs="宋体"/>
          <w:b/>
          <w:color w:val="auto"/>
          <w:szCs w:val="24"/>
          <w:u w:val="single"/>
        </w:rPr>
        <w:t xml:space="preserve">                                                       </w:t>
      </w:r>
      <w:r>
        <w:rPr>
          <w:rFonts w:hint="eastAsia" w:ascii="宋体" w:hAnsi="宋体" w:eastAsia="宋体" w:cs="宋体"/>
          <w:b/>
          <w:color w:val="auto"/>
          <w:szCs w:val="24"/>
        </w:rPr>
        <w:t>（必填）</w:t>
      </w:r>
      <w:r>
        <w:rPr>
          <w:rFonts w:hint="eastAsia" w:ascii="宋体" w:hAnsi="宋体" w:eastAsia="宋体" w:cs="宋体"/>
          <w:color w:val="auto"/>
          <w:szCs w:val="24"/>
        </w:rPr>
        <w:t xml:space="preserve">     </w:t>
      </w:r>
    </w:p>
    <w:p>
      <w:pPr>
        <w:keepNext w:val="0"/>
        <w:keepLines w:val="0"/>
        <w:spacing w:line="400" w:lineRule="exact"/>
        <w:ind w:firstLine="1204" w:firstLineChars="500"/>
        <w:outlineLvl w:val="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问卷到此结束，感谢您的支持与参与，再见！</w:t>
      </w:r>
    </w:p>
    <w:p>
      <w:pPr>
        <w:keepNext w:val="0"/>
        <w:keepLines w:val="0"/>
        <w:pageBreakBefore w:val="0"/>
        <w:widowControl w:val="0"/>
        <w:kinsoku/>
        <w:wordWrap/>
        <w:overflowPunct/>
        <w:topLinePunct w:val="0"/>
        <w:autoSpaceDE/>
        <w:autoSpaceDN/>
        <w:bidi w:val="0"/>
        <w:adjustRightInd/>
        <w:snapToGrid/>
        <w:spacing w:before="120" w:line="540" w:lineRule="exact"/>
        <w:jc w:val="center"/>
        <w:textAlignment w:val="auto"/>
        <w:outlineLvl w:val="9"/>
        <w:rPr>
          <w:rFonts w:hint="eastAsia" w:ascii="方正小标宋简体" w:hAnsi="方正小标宋简体" w:eastAsia="方正小标宋简体" w:cs="方正小标宋简体"/>
          <w:color w:val="auto"/>
          <w:spacing w:val="-3"/>
          <w:kern w:val="2"/>
          <w:sz w:val="36"/>
          <w:szCs w:val="36"/>
          <w:highlight w:val="none"/>
          <w:lang w:val="en-US" w:eastAsia="zh-CN" w:bidi="ar-SA"/>
        </w:rPr>
      </w:pPr>
      <w:r>
        <w:rPr>
          <w:rFonts w:hint="eastAsia" w:ascii="方正小标宋简体" w:hAnsi="方正小标宋简体" w:eastAsia="方正小标宋简体" w:cs="方正小标宋简体"/>
          <w:color w:val="auto"/>
          <w:spacing w:val="-3"/>
          <w:kern w:val="2"/>
          <w:sz w:val="36"/>
          <w:szCs w:val="36"/>
          <w:highlight w:val="none"/>
          <w:lang w:val="en-US" w:eastAsia="zh-CN" w:bidi="ar-SA"/>
        </w:rPr>
        <w:t>2024年度陵水黎族自治县乡镇综合考核社会评价</w:t>
      </w:r>
    </w:p>
    <w:p>
      <w:pPr>
        <w:keepNext w:val="0"/>
        <w:keepLines w:val="0"/>
        <w:pageBreakBefore w:val="0"/>
        <w:widowControl w:val="0"/>
        <w:kinsoku/>
        <w:wordWrap/>
        <w:overflowPunct/>
        <w:topLinePunct w:val="0"/>
        <w:autoSpaceDE/>
        <w:autoSpaceDN/>
        <w:bidi w:val="0"/>
        <w:adjustRightInd/>
        <w:snapToGrid/>
        <w:spacing w:before="120" w:line="540" w:lineRule="exact"/>
        <w:jc w:val="center"/>
        <w:textAlignment w:val="auto"/>
        <w:outlineLvl w:val="9"/>
        <w:rPr>
          <w:rFonts w:hint="eastAsia" w:ascii="方正小标宋简体" w:hAnsi="方正小标宋简体" w:eastAsia="方正小标宋简体" w:cs="方正小标宋简体"/>
          <w:color w:val="auto"/>
          <w:spacing w:val="-3"/>
          <w:kern w:val="2"/>
          <w:sz w:val="36"/>
          <w:szCs w:val="36"/>
          <w:highlight w:val="none"/>
          <w:lang w:val="en-US" w:eastAsia="zh-CN" w:bidi="ar-SA"/>
        </w:rPr>
      </w:pPr>
      <w:r>
        <w:rPr>
          <w:rFonts w:hint="eastAsia" w:ascii="方正小标宋简体" w:hAnsi="方正小标宋简体" w:eastAsia="方正小标宋简体" w:cs="方正小标宋简体"/>
          <w:color w:val="auto"/>
          <w:spacing w:val="-3"/>
          <w:kern w:val="2"/>
          <w:sz w:val="36"/>
          <w:szCs w:val="36"/>
          <w:highlight w:val="none"/>
          <w:lang w:val="en-US" w:eastAsia="zh-CN" w:bidi="ar-SA"/>
        </w:rPr>
        <w:t>调查问卷（代表集中问卷评价）</w:t>
      </w:r>
    </w:p>
    <w:p>
      <w:pPr>
        <w:pageBreakBefore w:val="0"/>
        <w:widowControl w:val="0"/>
        <w:wordWrap/>
        <w:bidi w:val="0"/>
        <w:spacing w:before="120"/>
        <w:jc w:val="center"/>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30"/>
          <w:szCs w:val="30"/>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3383280</wp:posOffset>
                </wp:positionH>
                <wp:positionV relativeFrom="paragraph">
                  <wp:posOffset>175260</wp:posOffset>
                </wp:positionV>
                <wp:extent cx="2180590" cy="1084580"/>
                <wp:effectExtent l="0" t="0" r="10160" b="12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180590" cy="1084580"/>
                        </a:xfrm>
                        <a:prstGeom prst="rect">
                          <a:avLst/>
                        </a:prstGeom>
                        <a:solidFill>
                          <a:srgbClr val="FFFFFF"/>
                        </a:solidFill>
                        <a:ln>
                          <a:noFill/>
                        </a:ln>
                        <a:effectLst/>
                      </wps:spPr>
                      <wps:txbx>
                        <w:txbxContent>
                          <w:p>
                            <w:pPr>
                              <w:spacing w:line="240" w:lineRule="exact"/>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表    号：</w:t>
                            </w:r>
                            <w:r>
                              <w:rPr>
                                <w:rFonts w:ascii="宋体" w:hAnsi="宋体" w:cs="宋体"/>
                                <w:kern w:val="0"/>
                                <w:sz w:val="18"/>
                                <w:szCs w:val="18"/>
                              </w:rPr>
                              <w:t>H</w:t>
                            </w:r>
                            <w:r>
                              <w:rPr>
                                <w:rFonts w:hint="eastAsia" w:ascii="宋体" w:hAnsi="宋体" w:cs="宋体"/>
                                <w:kern w:val="0"/>
                                <w:sz w:val="18"/>
                                <w:szCs w:val="18"/>
                              </w:rPr>
                              <w:t>N</w:t>
                            </w:r>
                            <w:r>
                              <w:rPr>
                                <w:rFonts w:hint="eastAsia" w:ascii="宋体" w:hAnsi="宋体" w:cs="宋体"/>
                                <w:kern w:val="0"/>
                                <w:sz w:val="18"/>
                                <w:szCs w:val="18"/>
                                <w:lang w:val="en-US" w:eastAsia="zh-CN"/>
                              </w:rPr>
                              <w:t>LS</w:t>
                            </w:r>
                            <w:r>
                              <w:rPr>
                                <w:rFonts w:ascii="宋体" w:hAnsi="宋体" w:cs="宋体"/>
                                <w:kern w:val="0"/>
                                <w:sz w:val="18"/>
                                <w:szCs w:val="18"/>
                              </w:rPr>
                              <w:t>JXKH-0</w:t>
                            </w:r>
                            <w:r>
                              <w:rPr>
                                <w:rFonts w:hint="eastAsia" w:ascii="宋体" w:hAnsi="宋体" w:cs="宋体"/>
                                <w:kern w:val="0"/>
                                <w:sz w:val="18"/>
                                <w:szCs w:val="18"/>
                                <w:lang w:val="en-US" w:eastAsia="zh-CN"/>
                              </w:rPr>
                              <w:t>3</w:t>
                            </w:r>
                          </w:p>
                          <w:p>
                            <w:pPr>
                              <w:keepNext w:val="0"/>
                              <w:keepLines w:val="0"/>
                              <w:pageBreakBefore w:val="0"/>
                              <w:widowControl w:val="0"/>
                              <w:kinsoku/>
                              <w:wordWrap/>
                              <w:overflowPunct/>
                              <w:topLinePunct w:val="0"/>
                              <w:bidi w:val="0"/>
                              <w:adjustRightInd/>
                              <w:snapToGrid/>
                              <w:spacing w:line="300" w:lineRule="exact"/>
                              <w:jc w:val="both"/>
                              <w:textAlignment w:val="auto"/>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制定机关：</w:t>
                            </w:r>
                            <w:r>
                              <w:rPr>
                                <w:rFonts w:hint="eastAsia" w:ascii="楷体" w:hAnsi="楷体" w:eastAsia="楷体" w:cs="楷体"/>
                                <w:kern w:val="0"/>
                                <w:sz w:val="21"/>
                                <w:szCs w:val="21"/>
                                <w:lang w:val="en-US" w:eastAsia="zh-CN"/>
                              </w:rPr>
                              <w:t>陵水黎族自治县</w:t>
                            </w:r>
                            <w:r>
                              <w:rPr>
                                <w:rFonts w:hint="eastAsia" w:ascii="楷体" w:hAnsi="楷体" w:eastAsia="楷体" w:cs="楷体"/>
                                <w:kern w:val="0"/>
                                <w:sz w:val="21"/>
                                <w:szCs w:val="21"/>
                              </w:rPr>
                              <w:t>统计</w:t>
                            </w:r>
                            <w:r>
                              <w:rPr>
                                <w:rFonts w:hint="eastAsia" w:ascii="楷体" w:hAnsi="楷体" w:eastAsia="楷体" w:cs="楷体"/>
                                <w:kern w:val="0"/>
                                <w:sz w:val="21"/>
                                <w:szCs w:val="21"/>
                                <w:lang w:val="en-US" w:eastAsia="zh-CN"/>
                              </w:rPr>
                              <w:t>局</w:t>
                            </w:r>
                          </w:p>
                          <w:p>
                            <w:pPr>
                              <w:keepNext w:val="0"/>
                              <w:keepLines w:val="0"/>
                              <w:pageBreakBefore w:val="0"/>
                              <w:widowControl w:val="0"/>
                              <w:kinsoku/>
                              <w:wordWrap/>
                              <w:overflowPunct/>
                              <w:topLinePunct w:val="0"/>
                              <w:bidi w:val="0"/>
                              <w:adjustRightInd/>
                              <w:snapToGrid/>
                              <w:spacing w:line="300" w:lineRule="exact"/>
                              <w:jc w:val="both"/>
                              <w:textAlignment w:val="auto"/>
                              <w:rPr>
                                <w:rFonts w:hint="eastAsia" w:ascii="楷体" w:hAnsi="楷体" w:eastAsia="楷体" w:cs="楷体"/>
                                <w:kern w:val="0"/>
                                <w:sz w:val="21"/>
                                <w:szCs w:val="21"/>
                              </w:rPr>
                            </w:pPr>
                            <w:r>
                              <w:rPr>
                                <w:rFonts w:hint="eastAsia" w:ascii="楷体" w:hAnsi="楷体" w:eastAsia="楷体" w:cs="楷体"/>
                                <w:kern w:val="0"/>
                                <w:sz w:val="21"/>
                                <w:szCs w:val="21"/>
                              </w:rPr>
                              <w:t>批准文号：</w:t>
                            </w:r>
                            <w:r>
                              <w:rPr>
                                <w:rFonts w:hint="eastAsia" w:ascii="楷体" w:hAnsi="楷体" w:eastAsia="楷体" w:cs="楷体"/>
                                <w:kern w:val="0"/>
                                <w:sz w:val="21"/>
                                <w:szCs w:val="21"/>
                                <w:lang w:val="en-US"/>
                              </w:rPr>
                              <w:t>琼统便函〔2025〕13号</w:t>
                            </w:r>
                          </w:p>
                          <w:p>
                            <w:pPr>
                              <w:keepNext w:val="0"/>
                              <w:keepLines w:val="0"/>
                              <w:pageBreakBefore w:val="0"/>
                              <w:widowControl w:val="0"/>
                              <w:kinsoku/>
                              <w:wordWrap/>
                              <w:overflowPunct/>
                              <w:topLinePunct w:val="0"/>
                              <w:bidi w:val="0"/>
                              <w:adjustRightInd/>
                              <w:snapToGrid/>
                              <w:spacing w:line="300" w:lineRule="exact"/>
                              <w:jc w:val="both"/>
                              <w:textAlignment w:val="auto"/>
                              <w:rPr>
                                <w:rFonts w:hint="default" w:ascii="宋体" w:hAnsi="宋体" w:eastAsia="楷体" w:cs="宋体"/>
                                <w:sz w:val="21"/>
                                <w:szCs w:val="21"/>
                                <w:lang w:val="en-US" w:eastAsia="zh-CN"/>
                              </w:rPr>
                            </w:pPr>
                            <w:r>
                              <w:rPr>
                                <w:rFonts w:hint="eastAsia" w:ascii="楷体" w:hAnsi="楷体" w:eastAsia="楷体" w:cs="楷体"/>
                                <w:kern w:val="0"/>
                                <w:sz w:val="21"/>
                                <w:szCs w:val="21"/>
                              </w:rPr>
                              <w:t>有效期至：</w:t>
                            </w:r>
                            <w:r>
                              <w:rPr>
                                <w:rFonts w:hint="eastAsia" w:ascii="楷体" w:hAnsi="楷体" w:cs="楷体"/>
                                <w:kern w:val="0"/>
                                <w:sz w:val="21"/>
                                <w:szCs w:val="21"/>
                                <w:lang w:val="en-US" w:eastAsia="zh-CN"/>
                              </w:rPr>
                              <w:t>2025年5月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6.4pt;margin-top:13.8pt;height:85.4pt;width:171.7pt;z-index:251662336;mso-width-relative:page;mso-height-relative:page;" fillcolor="#FFFFFF" filled="t" stroked="f" coordsize="21600,21600" o:gfxdata="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AsRvTYAAAACgEAAA8AAAAAAAAAAQAg&#10;AAAAOAAAAGRycy9kb3ducmV2LnhtbFBLAQIUABQAAAAIAIdO4kASLUGGMQIAAE0EAAAOAAAAAAAA&#10;AAEAIAAAAD0BAABkcnMvZTJvRG9jLnhtbFBLBQYAAAAABgAGAFkBAADgBQAAAAA=&#10;">
                <v:fill on="t" focussize="0,0"/>
                <v:stroke on="f"/>
                <v:imagedata o:title=""/>
                <o:lock v:ext="edit" aspectratio="f"/>
                <v:textbox>
                  <w:txbxContent>
                    <w:p>
                      <w:pPr>
                        <w:spacing w:line="240" w:lineRule="exact"/>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表    号：</w:t>
                      </w:r>
                      <w:r>
                        <w:rPr>
                          <w:rFonts w:ascii="宋体" w:hAnsi="宋体" w:cs="宋体"/>
                          <w:kern w:val="0"/>
                          <w:sz w:val="18"/>
                          <w:szCs w:val="18"/>
                        </w:rPr>
                        <w:t>H</w:t>
                      </w:r>
                      <w:r>
                        <w:rPr>
                          <w:rFonts w:hint="eastAsia" w:ascii="宋体" w:hAnsi="宋体" w:cs="宋体"/>
                          <w:kern w:val="0"/>
                          <w:sz w:val="18"/>
                          <w:szCs w:val="18"/>
                        </w:rPr>
                        <w:t>N</w:t>
                      </w:r>
                      <w:r>
                        <w:rPr>
                          <w:rFonts w:hint="eastAsia" w:ascii="宋体" w:hAnsi="宋体" w:cs="宋体"/>
                          <w:kern w:val="0"/>
                          <w:sz w:val="18"/>
                          <w:szCs w:val="18"/>
                          <w:lang w:val="en-US" w:eastAsia="zh-CN"/>
                        </w:rPr>
                        <w:t>LS</w:t>
                      </w:r>
                      <w:r>
                        <w:rPr>
                          <w:rFonts w:ascii="宋体" w:hAnsi="宋体" w:cs="宋体"/>
                          <w:kern w:val="0"/>
                          <w:sz w:val="18"/>
                          <w:szCs w:val="18"/>
                        </w:rPr>
                        <w:t>JXKH-0</w:t>
                      </w:r>
                      <w:r>
                        <w:rPr>
                          <w:rFonts w:hint="eastAsia" w:ascii="宋体" w:hAnsi="宋体" w:cs="宋体"/>
                          <w:kern w:val="0"/>
                          <w:sz w:val="18"/>
                          <w:szCs w:val="18"/>
                          <w:lang w:val="en-US" w:eastAsia="zh-CN"/>
                        </w:rPr>
                        <w:t>3</w:t>
                      </w:r>
                    </w:p>
                    <w:p>
                      <w:pPr>
                        <w:keepNext w:val="0"/>
                        <w:keepLines w:val="0"/>
                        <w:pageBreakBefore w:val="0"/>
                        <w:widowControl w:val="0"/>
                        <w:kinsoku/>
                        <w:wordWrap/>
                        <w:overflowPunct/>
                        <w:topLinePunct w:val="0"/>
                        <w:bidi w:val="0"/>
                        <w:adjustRightInd/>
                        <w:snapToGrid/>
                        <w:spacing w:line="300" w:lineRule="exact"/>
                        <w:jc w:val="both"/>
                        <w:textAlignment w:val="auto"/>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制定机关：</w:t>
                      </w:r>
                      <w:r>
                        <w:rPr>
                          <w:rFonts w:hint="eastAsia" w:ascii="楷体" w:hAnsi="楷体" w:eastAsia="楷体" w:cs="楷体"/>
                          <w:kern w:val="0"/>
                          <w:sz w:val="21"/>
                          <w:szCs w:val="21"/>
                          <w:lang w:val="en-US" w:eastAsia="zh-CN"/>
                        </w:rPr>
                        <w:t>陵水黎族自治县</w:t>
                      </w:r>
                      <w:r>
                        <w:rPr>
                          <w:rFonts w:hint="eastAsia" w:ascii="楷体" w:hAnsi="楷体" w:eastAsia="楷体" w:cs="楷体"/>
                          <w:kern w:val="0"/>
                          <w:sz w:val="21"/>
                          <w:szCs w:val="21"/>
                        </w:rPr>
                        <w:t>统计</w:t>
                      </w:r>
                      <w:r>
                        <w:rPr>
                          <w:rFonts w:hint="eastAsia" w:ascii="楷体" w:hAnsi="楷体" w:eastAsia="楷体" w:cs="楷体"/>
                          <w:kern w:val="0"/>
                          <w:sz w:val="21"/>
                          <w:szCs w:val="21"/>
                          <w:lang w:val="en-US" w:eastAsia="zh-CN"/>
                        </w:rPr>
                        <w:t>局</w:t>
                      </w:r>
                    </w:p>
                    <w:p>
                      <w:pPr>
                        <w:keepNext w:val="0"/>
                        <w:keepLines w:val="0"/>
                        <w:pageBreakBefore w:val="0"/>
                        <w:widowControl w:val="0"/>
                        <w:kinsoku/>
                        <w:wordWrap/>
                        <w:overflowPunct/>
                        <w:topLinePunct w:val="0"/>
                        <w:bidi w:val="0"/>
                        <w:adjustRightInd/>
                        <w:snapToGrid/>
                        <w:spacing w:line="300" w:lineRule="exact"/>
                        <w:jc w:val="both"/>
                        <w:textAlignment w:val="auto"/>
                        <w:rPr>
                          <w:rFonts w:hint="eastAsia" w:ascii="楷体" w:hAnsi="楷体" w:eastAsia="楷体" w:cs="楷体"/>
                          <w:kern w:val="0"/>
                          <w:sz w:val="21"/>
                          <w:szCs w:val="21"/>
                        </w:rPr>
                      </w:pPr>
                      <w:r>
                        <w:rPr>
                          <w:rFonts w:hint="eastAsia" w:ascii="楷体" w:hAnsi="楷体" w:eastAsia="楷体" w:cs="楷体"/>
                          <w:kern w:val="0"/>
                          <w:sz w:val="21"/>
                          <w:szCs w:val="21"/>
                        </w:rPr>
                        <w:t>批准文号：</w:t>
                      </w:r>
                      <w:r>
                        <w:rPr>
                          <w:rFonts w:hint="eastAsia" w:ascii="楷体" w:hAnsi="楷体" w:eastAsia="楷体" w:cs="楷体"/>
                          <w:kern w:val="0"/>
                          <w:sz w:val="21"/>
                          <w:szCs w:val="21"/>
                          <w:lang w:val="en-US"/>
                        </w:rPr>
                        <w:t>琼统便函〔2025〕13号</w:t>
                      </w:r>
                    </w:p>
                    <w:p>
                      <w:pPr>
                        <w:keepNext w:val="0"/>
                        <w:keepLines w:val="0"/>
                        <w:pageBreakBefore w:val="0"/>
                        <w:widowControl w:val="0"/>
                        <w:kinsoku/>
                        <w:wordWrap/>
                        <w:overflowPunct/>
                        <w:topLinePunct w:val="0"/>
                        <w:bidi w:val="0"/>
                        <w:adjustRightInd/>
                        <w:snapToGrid/>
                        <w:spacing w:line="300" w:lineRule="exact"/>
                        <w:jc w:val="both"/>
                        <w:textAlignment w:val="auto"/>
                        <w:rPr>
                          <w:rFonts w:hint="default" w:ascii="宋体" w:hAnsi="宋体" w:eastAsia="楷体" w:cs="宋体"/>
                          <w:sz w:val="21"/>
                          <w:szCs w:val="21"/>
                          <w:lang w:val="en-US" w:eastAsia="zh-CN"/>
                        </w:rPr>
                      </w:pPr>
                      <w:r>
                        <w:rPr>
                          <w:rFonts w:hint="eastAsia" w:ascii="楷体" w:hAnsi="楷体" w:eastAsia="楷体" w:cs="楷体"/>
                          <w:kern w:val="0"/>
                          <w:sz w:val="21"/>
                          <w:szCs w:val="21"/>
                        </w:rPr>
                        <w:t>有效期至：</w:t>
                      </w:r>
                      <w:r>
                        <w:rPr>
                          <w:rFonts w:hint="eastAsia" w:ascii="楷体" w:hAnsi="楷体" w:cs="楷体"/>
                          <w:kern w:val="0"/>
                          <w:sz w:val="21"/>
                          <w:szCs w:val="21"/>
                          <w:lang w:val="en-US" w:eastAsia="zh-CN"/>
                        </w:rPr>
                        <w:t>2025年5月</w:t>
                      </w:r>
                    </w:p>
                  </w:txbxContent>
                </v:textbox>
              </v:shape>
            </w:pict>
          </mc:Fallback>
        </mc:AlternateContent>
      </w:r>
    </w:p>
    <w:p>
      <w:pPr>
        <w:pageBreakBefore w:val="0"/>
        <w:wordWrap/>
        <w:bidi w:val="0"/>
        <w:spacing w:line="480" w:lineRule="exact"/>
        <w:outlineLvl w:val="9"/>
        <w:rPr>
          <w:rFonts w:hint="default" w:ascii="Times New Roman" w:hAnsi="Times New Roman" w:eastAsia="楷体" w:cs="Times New Roman"/>
          <w:color w:val="auto"/>
          <w:sz w:val="24"/>
          <w:szCs w:val="20"/>
          <w:highlight w:val="none"/>
        </w:rPr>
      </w:pPr>
    </w:p>
    <w:p>
      <w:pPr>
        <w:pageBreakBefore w:val="0"/>
        <w:wordWrap/>
        <w:bidi w:val="0"/>
        <w:spacing w:line="480" w:lineRule="exact"/>
        <w:outlineLvl w:val="9"/>
        <w:rPr>
          <w:rFonts w:hint="default" w:ascii="Times New Roman" w:hAnsi="Times New Roman" w:eastAsia="楷体" w:cs="Times New Roman"/>
          <w:color w:val="auto"/>
          <w:sz w:val="24"/>
          <w:szCs w:val="20"/>
          <w:highlight w:val="none"/>
        </w:rPr>
      </w:pPr>
    </w:p>
    <w:p>
      <w:pPr>
        <w:keepNext w:val="0"/>
        <w:keepLines w:val="0"/>
        <w:pageBreakBefore w:val="0"/>
        <w:widowControl/>
        <w:kinsoku w:val="0"/>
        <w:wordWrap/>
        <w:overflowPunct/>
        <w:topLinePunct/>
        <w:autoSpaceDE w:val="0"/>
        <w:autoSpaceDN w:val="0"/>
        <w:bidi w:val="0"/>
        <w:adjustRightInd w:val="0"/>
        <w:snapToGrid w:val="0"/>
        <w:spacing w:line="480" w:lineRule="exact"/>
        <w:jc w:val="both"/>
        <w:textAlignment w:val="baseline"/>
        <w:outlineLvl w:val="9"/>
        <w:rPr>
          <w:rFonts w:hint="default" w:ascii="Times New Roman" w:hAnsi="Times New Roman" w:eastAsia="宋体" w:cs="Times New Roman"/>
          <w:color w:val="auto"/>
          <w:sz w:val="24"/>
          <w:szCs w:val="24"/>
          <w:highlight w:val="none"/>
        </w:rPr>
      </w:pPr>
    </w:p>
    <w:p>
      <w:pPr>
        <w:keepNext w:val="0"/>
        <w:keepLines w:val="0"/>
        <w:pageBreakBefore w:val="0"/>
        <w:widowControl/>
        <w:kinsoku w:val="0"/>
        <w:wordWrap/>
        <w:overflowPunct/>
        <w:topLinePunct/>
        <w:autoSpaceDE w:val="0"/>
        <w:autoSpaceDN w:val="0"/>
        <w:bidi w:val="0"/>
        <w:adjustRightInd w:val="0"/>
        <w:snapToGrid w:val="0"/>
        <w:spacing w:line="360" w:lineRule="auto"/>
        <w:jc w:val="both"/>
        <w:textAlignment w:val="baseline"/>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您好！</w:t>
      </w:r>
    </w:p>
    <w:p>
      <w:pPr>
        <w:keepNext w:val="0"/>
        <w:keepLines w:val="0"/>
        <w:pageBreakBefore w:val="0"/>
        <w:wordWrap/>
        <w:overflowPunct/>
        <w:bidi w:val="0"/>
        <w:spacing w:line="360" w:lineRule="auto"/>
        <w:ind w:firstLine="480" w:firstLineChars="200"/>
        <w:rPr>
          <w:rFonts w:hint="eastAsia" w:ascii="楷体" w:hAnsi="楷体" w:cs="楷体"/>
          <w:color w:val="auto"/>
          <w:sz w:val="24"/>
          <w:szCs w:val="24"/>
        </w:rPr>
      </w:pPr>
      <w:r>
        <w:rPr>
          <w:rFonts w:hint="eastAsia" w:ascii="楷体" w:hAnsi="楷体" w:cs="楷体"/>
          <w:color w:val="auto"/>
          <w:sz w:val="24"/>
          <w:szCs w:val="24"/>
        </w:rPr>
        <w:t>为做好202</w:t>
      </w:r>
      <w:r>
        <w:rPr>
          <w:rFonts w:hint="eastAsia" w:ascii="楷体" w:hAnsi="楷体" w:cs="楷体"/>
          <w:color w:val="auto"/>
          <w:sz w:val="24"/>
          <w:szCs w:val="24"/>
          <w:lang w:val="en-US" w:eastAsia="zh-CN"/>
        </w:rPr>
        <w:t>4</w:t>
      </w:r>
      <w:r>
        <w:rPr>
          <w:rFonts w:hint="eastAsia" w:ascii="楷体" w:hAnsi="楷体" w:cs="楷体"/>
          <w:color w:val="auto"/>
          <w:sz w:val="24"/>
          <w:szCs w:val="24"/>
        </w:rPr>
        <w:t>年度</w:t>
      </w:r>
      <w:r>
        <w:rPr>
          <w:rFonts w:hint="eastAsia" w:ascii="楷体" w:hAnsi="楷体" w:cs="楷体"/>
          <w:color w:val="auto"/>
          <w:sz w:val="24"/>
          <w:szCs w:val="24"/>
          <w:lang w:val="en-US" w:eastAsia="zh-CN"/>
        </w:rPr>
        <w:t>陵水黎族自治县</w:t>
      </w:r>
      <w:r>
        <w:rPr>
          <w:rFonts w:hint="eastAsia" w:ascii="楷体" w:hAnsi="楷体" w:cs="楷体"/>
          <w:color w:val="auto"/>
          <w:sz w:val="24"/>
          <w:szCs w:val="24"/>
          <w:lang w:eastAsia="zh-CN"/>
        </w:rPr>
        <w:t>乡镇</w:t>
      </w:r>
      <w:r>
        <w:rPr>
          <w:rFonts w:hint="eastAsia" w:ascii="楷体" w:hAnsi="楷体" w:cs="楷体"/>
          <w:color w:val="auto"/>
          <w:sz w:val="24"/>
          <w:szCs w:val="24"/>
        </w:rPr>
        <w:t>综合考核社会评价工作，</w:t>
      </w:r>
      <w:r>
        <w:rPr>
          <w:rFonts w:hint="eastAsia" w:ascii="楷体" w:hAnsi="楷体" w:cs="楷体"/>
          <w:color w:val="auto"/>
          <w:sz w:val="24"/>
          <w:szCs w:val="24"/>
          <w:lang w:val="en-US" w:eastAsia="zh-CN"/>
        </w:rPr>
        <w:t>县</w:t>
      </w:r>
      <w:r>
        <w:rPr>
          <w:rFonts w:hint="eastAsia" w:ascii="楷体" w:hAnsi="楷体" w:cs="楷体"/>
          <w:color w:val="auto"/>
          <w:sz w:val="24"/>
          <w:szCs w:val="24"/>
        </w:rPr>
        <w:t>统计局目前正在开展</w:t>
      </w:r>
      <w:r>
        <w:rPr>
          <w:rFonts w:hint="eastAsia" w:ascii="黑体" w:hAnsi="黑体" w:cs="黑体"/>
          <w:color w:val="auto"/>
          <w:sz w:val="24"/>
          <w:szCs w:val="24"/>
          <w:highlight w:val="none"/>
          <w:lang w:eastAsia="zh-CN"/>
        </w:rPr>
        <w:t>代表集中问卷评价</w:t>
      </w:r>
      <w:r>
        <w:rPr>
          <w:rFonts w:hint="eastAsia" w:ascii="楷体" w:hAnsi="楷体" w:cs="楷体"/>
          <w:color w:val="auto"/>
          <w:sz w:val="24"/>
          <w:szCs w:val="24"/>
        </w:rPr>
        <w:t>。根据《中华人民共和国统计法》，我们将对您填写的问卷信息严格保密，请您放心作答。敬请您对被评议机关提出客观、公正的评议意见，谢谢您的支持与合作！</w:t>
      </w:r>
    </w:p>
    <w:p>
      <w:pPr>
        <w:keepNext w:val="0"/>
        <w:keepLines w:val="0"/>
        <w:pageBreakBefore w:val="0"/>
        <w:wordWrap/>
        <w:overflowPunct/>
        <w:bidi w:val="0"/>
        <w:spacing w:line="360" w:lineRule="auto"/>
        <w:jc w:val="both"/>
        <w:outlineLvl w:val="9"/>
        <w:rPr>
          <w:rFonts w:hint="default" w:ascii="Times New Roman" w:hAnsi="Times New Roman" w:eastAsia="楷体" w:cs="Times New Roman"/>
          <w:color w:val="auto"/>
          <w:sz w:val="24"/>
          <w:szCs w:val="20"/>
          <w:highlight w:val="none"/>
          <w:u w:val="single"/>
        </w:rPr>
      </w:pPr>
      <w:r>
        <w:rPr>
          <w:rFonts w:hint="default" w:ascii="Times New Roman" w:hAnsi="Times New Roman" w:eastAsia="楷体" w:cs="Times New Roman"/>
          <w:color w:val="auto"/>
          <w:sz w:val="24"/>
          <w:szCs w:val="2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宋体" w:hAnsi="宋体" w:eastAsia="宋体" w:cs="宋体"/>
          <w:color w:val="auto"/>
        </w:rPr>
      </w:pPr>
      <w:r>
        <w:rPr>
          <w:rFonts w:hint="eastAsia" w:ascii="黑体" w:hAnsi="黑体" w:eastAsia="黑体" w:cs="黑体"/>
          <w:color w:val="auto"/>
          <w:sz w:val="28"/>
          <w:szCs w:val="28"/>
        </w:rPr>
        <w:t>一、调查对象基本情况</w:t>
      </w:r>
      <w:r>
        <w:rPr>
          <w:rFonts w:hint="eastAsia" w:ascii="黑体" w:hAnsi="黑体" w:eastAsia="黑体" w:cs="黑体"/>
          <w:color w:val="auto"/>
          <w:sz w:val="21"/>
          <w:szCs w:val="21"/>
        </w:rPr>
        <w:t>（请在符合您情况的选项框中打钩）</w:t>
      </w:r>
      <w:r>
        <w:rPr>
          <w:rFonts w:hint="eastAsia" w:ascii="宋体" w:hAnsi="宋体" w:eastAsia="宋体" w:cs="宋体"/>
          <w:color w:val="auto"/>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1"/>
        <w:rPr>
          <w:rFonts w:hint="eastAsia" w:ascii="宋体" w:hAnsi="宋体" w:eastAsia="宋体" w:cs="宋体"/>
          <w:color w:val="auto"/>
        </w:rPr>
      </w:pPr>
      <w:r>
        <w:rPr>
          <w:rFonts w:hint="eastAsia" w:ascii="黑体" w:hAnsi="黑体" w:eastAsia="黑体" w:cs="黑体"/>
          <w:color w:val="auto"/>
        </w:rPr>
        <w:t>1．代表类别：</w:t>
      </w:r>
      <w:r>
        <w:rPr>
          <w:rFonts w:hint="eastAsia" w:ascii="黑体" w:hAnsi="黑体" w:eastAsia="黑体" w:cs="黑体"/>
          <w:color w:val="auto"/>
          <w:lang w:val="en-US" w:eastAsia="zh-CN"/>
        </w:rPr>
        <w:t xml:space="preserve"> </w:t>
      </w:r>
      <w:r>
        <w:rPr>
          <w:rFonts w:hint="eastAsia" w:ascii="宋体" w:hAnsi="宋体" w:eastAsia="宋体" w:cs="宋体"/>
          <w:color w:val="auto"/>
        </w:rPr>
        <w:sym w:font="Wingdings 2" w:char="00A3"/>
      </w:r>
      <w:r>
        <w:rPr>
          <w:rFonts w:hint="eastAsia" w:ascii="宋体" w:hAnsi="宋体" w:eastAsia="宋体" w:cs="宋体"/>
          <w:color w:val="auto"/>
        </w:rPr>
        <w:t>党代表</w:t>
      </w:r>
      <w:r>
        <w:rPr>
          <w:rFonts w:hint="eastAsia" w:ascii="宋体" w:hAnsi="宋体" w:eastAsia="宋体" w:cs="宋体"/>
          <w:color w:val="auto"/>
        </w:rPr>
        <w:tab/>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w:t>
      </w:r>
      <w:r>
        <w:rPr>
          <w:rFonts w:hint="eastAsia" w:ascii="宋体" w:hAnsi="宋体" w:eastAsia="宋体" w:cs="宋体"/>
          <w:color w:val="auto"/>
        </w:rPr>
        <w:t>人大代表</w:t>
      </w:r>
      <w:r>
        <w:rPr>
          <w:rFonts w:hint="eastAsia" w:ascii="宋体" w:hAnsi="宋体" w:eastAsia="宋体" w:cs="宋体"/>
          <w:color w:val="auto"/>
        </w:rPr>
        <w:tab/>
      </w:r>
      <w:r>
        <w:rPr>
          <w:rFonts w:hint="eastAsia" w:ascii="宋体" w:hAnsi="宋体" w:eastAsia="宋体" w:cs="宋体"/>
          <w:color w:val="auto"/>
          <w:lang w:val="en-US" w:eastAsia="zh-CN"/>
        </w:rPr>
        <w:t xml:space="preserve"> </w:t>
      </w:r>
      <w:r>
        <w:rPr>
          <w:rFonts w:hint="eastAsia" w:ascii="宋体" w:hAnsi="宋体" w:eastAsia="宋体" w:cs="宋体"/>
          <w:color w:val="auto"/>
        </w:rPr>
        <w:t>□政协委员</w:t>
      </w:r>
      <w:r>
        <w:rPr>
          <w:rFonts w:hint="eastAsia" w:ascii="宋体" w:hAnsi="宋体" w:eastAsia="宋体" w:cs="宋体"/>
          <w:color w:val="auto"/>
        </w:rPr>
        <w:tab/>
      </w:r>
      <w:r>
        <w:rPr>
          <w:rFonts w:hint="eastAsia" w:ascii="宋体" w:hAnsi="宋体" w:eastAsia="宋体" w:cs="宋体"/>
          <w:color w:val="auto"/>
        </w:rPr>
        <w:t>□</w:t>
      </w:r>
      <w:r>
        <w:rPr>
          <w:rFonts w:hint="eastAsia" w:ascii="宋体" w:hAnsi="宋体" w:eastAsia="宋体" w:cs="宋体"/>
          <w:color w:val="auto"/>
          <w:lang w:val="en-US" w:eastAsia="zh-CN"/>
        </w:rPr>
        <w:t>乡镇</w:t>
      </w:r>
      <w:r>
        <w:rPr>
          <w:rFonts w:hint="eastAsia" w:ascii="宋体" w:hAnsi="宋体" w:eastAsia="宋体" w:cs="宋体"/>
          <w:color w:val="auto"/>
        </w:rPr>
        <w:t xml:space="preserve">代表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1"/>
        <w:rPr>
          <w:rFonts w:hint="eastAsia" w:ascii="宋体" w:hAnsi="宋体" w:eastAsia="宋体" w:cs="宋体"/>
          <w:color w:val="auto"/>
        </w:rPr>
      </w:pPr>
      <w:r>
        <w:rPr>
          <w:rFonts w:hint="eastAsia" w:ascii="宋体" w:hAnsi="宋体" w:eastAsia="宋体" w:cs="宋体"/>
          <w:color w:val="auto"/>
        </w:rPr>
        <w:sym w:font="Wingdings 2" w:char="00A3"/>
      </w:r>
      <w:r>
        <w:rPr>
          <w:rFonts w:hint="eastAsia" w:ascii="宋体" w:hAnsi="宋体" w:eastAsia="宋体" w:cs="宋体"/>
          <w:color w:val="auto"/>
        </w:rPr>
        <w:t>部门代表（含纪委监委机关、</w:t>
      </w:r>
      <w:r>
        <w:rPr>
          <w:rFonts w:hint="eastAsia" w:ascii="宋体" w:hAnsi="宋体" w:eastAsia="宋体" w:cs="宋体"/>
          <w:color w:val="auto"/>
          <w:lang w:eastAsia="zh-CN"/>
        </w:rPr>
        <w:t>县委办</w:t>
      </w:r>
      <w:r>
        <w:rPr>
          <w:rFonts w:hint="eastAsia" w:ascii="宋体" w:hAnsi="宋体" w:eastAsia="宋体" w:cs="宋体"/>
          <w:color w:val="auto"/>
        </w:rPr>
        <w:t>、</w:t>
      </w:r>
      <w:r>
        <w:rPr>
          <w:rFonts w:hint="eastAsia" w:ascii="宋体" w:hAnsi="宋体" w:eastAsia="宋体" w:cs="宋体"/>
          <w:color w:val="auto"/>
          <w:lang w:eastAsia="zh-CN"/>
        </w:rPr>
        <w:t>县政府办、</w:t>
      </w:r>
      <w:r>
        <w:rPr>
          <w:rFonts w:hint="eastAsia" w:ascii="宋体" w:hAnsi="宋体" w:eastAsia="宋体" w:cs="宋体"/>
          <w:color w:val="auto"/>
        </w:rPr>
        <w:t>人大机关、</w:t>
      </w:r>
      <w:r>
        <w:rPr>
          <w:rFonts w:hint="eastAsia" w:ascii="宋体" w:hAnsi="宋体" w:eastAsia="宋体" w:cs="宋体"/>
          <w:color w:val="auto"/>
          <w:lang w:eastAsia="zh-CN"/>
        </w:rPr>
        <w:t>政协机关、</w:t>
      </w:r>
      <w:r>
        <w:rPr>
          <w:rFonts w:hint="eastAsia" w:ascii="宋体" w:hAnsi="宋体" w:eastAsia="宋体" w:cs="宋体"/>
          <w:color w:val="auto"/>
        </w:rPr>
        <w:t>发改、营商、</w:t>
      </w:r>
      <w:r>
        <w:rPr>
          <w:rFonts w:hint="eastAsia" w:ascii="宋体" w:hAnsi="宋体" w:eastAsia="宋体" w:cs="宋体"/>
          <w:color w:val="auto"/>
          <w:lang w:val="en-US" w:eastAsia="zh-CN"/>
        </w:rPr>
        <w:t>财政、</w:t>
      </w:r>
      <w:r>
        <w:rPr>
          <w:rFonts w:hint="eastAsia" w:ascii="宋体" w:hAnsi="宋体" w:eastAsia="宋体" w:cs="宋体"/>
          <w:color w:val="auto"/>
        </w:rPr>
        <w:t xml:space="preserve">审计、统计）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1"/>
        <w:rPr>
          <w:rFonts w:hint="eastAsia" w:ascii="宋体" w:hAnsi="宋体" w:eastAsia="宋体" w:cs="宋体"/>
          <w:color w:val="auto"/>
        </w:rPr>
      </w:pPr>
      <w:r>
        <w:rPr>
          <w:rFonts w:hint="eastAsia" w:ascii="黑体" w:hAnsi="黑体" w:eastAsia="黑体" w:cs="黑体"/>
          <w:color w:val="auto"/>
        </w:rPr>
        <w:t>2．性    别：</w:t>
      </w:r>
      <w:r>
        <w:rPr>
          <w:rFonts w:hint="eastAsia" w:ascii="宋体" w:hAnsi="宋体" w:eastAsia="宋体" w:cs="宋体"/>
          <w:color w:val="auto"/>
        </w:rPr>
        <w:t xml:space="preserve">□男     □女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1"/>
        <w:rPr>
          <w:rFonts w:hint="eastAsia" w:ascii="宋体" w:hAnsi="宋体" w:eastAsia="宋体" w:cs="宋体"/>
          <w:color w:val="auto"/>
        </w:rPr>
      </w:pPr>
      <w:r>
        <w:rPr>
          <w:rFonts w:hint="eastAsia" w:ascii="黑体" w:hAnsi="黑体" w:eastAsia="黑体" w:cs="黑体"/>
          <w:color w:val="auto"/>
        </w:rPr>
        <w:t>3. 年    龄：</w:t>
      </w:r>
      <w:r>
        <w:rPr>
          <w:rFonts w:hint="eastAsia" w:ascii="宋体" w:hAnsi="宋体" w:eastAsia="宋体" w:cs="宋体"/>
          <w:color w:val="auto"/>
        </w:rPr>
        <w:t>□18-30岁</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 xml:space="preserve"> □31-40岁</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 xml:space="preserve"> □41-50岁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sym w:font="Wingdings 2" w:char="00A3"/>
      </w:r>
      <w:r>
        <w:rPr>
          <w:rFonts w:hint="eastAsia" w:ascii="宋体" w:hAnsi="宋体" w:eastAsia="宋体" w:cs="宋体"/>
          <w:color w:val="auto"/>
        </w:rPr>
        <w:t xml:space="preserve">51-60岁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□61岁及以上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1"/>
        <w:rPr>
          <w:rFonts w:hint="eastAsia"/>
          <w:color w:val="auto"/>
        </w:rPr>
      </w:pPr>
      <w:r>
        <w:rPr>
          <w:rFonts w:hint="eastAsia" w:ascii="黑体" w:hAnsi="黑体" w:eastAsia="黑体" w:cs="黑体"/>
          <w:color w:val="auto"/>
        </w:rPr>
        <w:t>4．级    别：</w:t>
      </w:r>
      <w:r>
        <w:rPr>
          <w:rFonts w:hint="eastAsia" w:ascii="宋体" w:hAnsi="宋体" w:eastAsia="宋体" w:cs="宋体"/>
          <w:color w:val="auto"/>
        </w:rPr>
        <w:t xml:space="preserve">□处级（含职级）   □科级（含职级）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□其他                                                  </w:t>
      </w:r>
      <w:r>
        <w:rPr>
          <w:rFonts w:hint="eastAsia"/>
          <w:color w:val="auto"/>
        </w:rPr>
        <w:t xml:space="preserve">  </w:t>
      </w:r>
    </w:p>
    <w:p>
      <w:pPr>
        <w:pStyle w:val="6"/>
        <w:pageBreakBefore w:val="0"/>
        <w:widowControl w:val="0"/>
        <w:numPr>
          <w:ilvl w:val="2"/>
          <w:numId w:val="0"/>
        </w:numPr>
        <w:kinsoku/>
        <w:wordWrap/>
        <w:overflowPunct/>
        <w:topLinePunct w:val="0"/>
        <w:autoSpaceDE/>
        <w:autoSpaceDN/>
        <w:bidi w:val="0"/>
        <w:adjustRightInd/>
        <w:snapToGrid/>
        <w:spacing w:line="560" w:lineRule="exact"/>
        <w:textAlignment w:val="auto"/>
        <w:rPr>
          <w:rFonts w:hint="eastAsia"/>
          <w:color w:val="auto"/>
        </w:rPr>
      </w:pPr>
      <w:r>
        <w:rPr>
          <w:rFonts w:hint="eastAsia" w:ascii="黑体" w:hAnsi="黑体" w:eastAsia="黑体" w:cs="黑体"/>
          <w:b w:val="0"/>
          <w:color w:val="auto"/>
          <w:kern w:val="2"/>
          <w:sz w:val="24"/>
          <w:lang w:val="en-US" w:eastAsia="zh-CN" w:bidi="ar-SA"/>
        </w:rPr>
        <w:t>5．政治面貌：</w:t>
      </w:r>
      <w:r>
        <w:rPr>
          <w:rFonts w:hint="eastAsia" w:ascii="宋体" w:hAnsi="宋体" w:eastAsia="宋体" w:cs="宋体"/>
          <w:b w:val="0"/>
          <w:color w:val="auto"/>
          <w:kern w:val="2"/>
          <w:sz w:val="24"/>
          <w:lang w:val="en-US" w:eastAsia="zh-CN" w:bidi="ar-SA"/>
        </w:rPr>
        <w:t xml:space="preserve">□中共党员   □共青团员   □民主党派   □群众 </w:t>
      </w:r>
      <w:r>
        <w:rPr>
          <w:rFonts w:hint="eastAsia" w:ascii="宋体" w:hAnsi="宋体" w:eastAsia="宋体" w:cs="宋体"/>
          <w:color w:val="auto"/>
        </w:rPr>
        <w:t xml:space="preserve"> </w:t>
      </w:r>
      <w:r>
        <w:rPr>
          <w:rFonts w:hint="eastAsia"/>
          <w:color w:val="auto"/>
        </w:rPr>
        <w:t xml:space="preserve">  </w:t>
      </w:r>
    </w:p>
    <w:p>
      <w:pPr>
        <w:outlineLvl w:val="0"/>
        <w:rPr>
          <w:rFonts w:hint="eastAsia" w:ascii="黑体" w:hAnsi="黑体" w:eastAsia="黑体" w:cs="黑体"/>
          <w:color w:val="auto"/>
          <w:szCs w:val="21"/>
          <w:lang w:val="en-US" w:eastAsia="zh-CN"/>
        </w:rPr>
      </w:pPr>
      <w:r>
        <w:rPr>
          <w:rFonts w:hint="eastAsia" w:ascii="黑体" w:hAnsi="黑体" w:eastAsia="黑体" w:cs="黑体"/>
          <w:color w:val="auto"/>
          <w:sz w:val="28"/>
          <w:szCs w:val="28"/>
          <w:lang w:val="en-US" w:eastAsia="zh-CN"/>
        </w:rPr>
        <w:t>二、被评议乡镇党委政府的名称</w:t>
      </w:r>
      <w:r>
        <w:rPr>
          <w:rFonts w:hint="eastAsia" w:ascii="黑体" w:hAnsi="黑体" w:eastAsia="黑体" w:cs="黑体"/>
          <w:color w:val="auto"/>
          <w:szCs w:val="21"/>
          <w:lang w:val="en-US" w:eastAsia="zh-CN"/>
        </w:rPr>
        <w:t>（由现场调查员填写）</w:t>
      </w:r>
    </w:p>
    <w:p>
      <w:pPr>
        <w:pStyle w:val="7"/>
        <w:rPr>
          <w:rFonts w:hint="eastAsia" w:ascii="宋体" w:hAnsi="宋体" w:eastAsia="宋体" w:cs="宋体"/>
          <w:color w:val="auto"/>
          <w:szCs w:val="24"/>
        </w:rPr>
      </w:pPr>
      <w:r>
        <w:rPr>
          <w:rFonts w:hint="eastAsia" w:ascii="Times New Roman" w:hAnsi="Times New Roman" w:eastAsia="楷体"/>
          <w:color w:val="auto"/>
          <w:sz w:val="24"/>
          <w:szCs w:val="20"/>
          <w:u w:val="single"/>
        </w:rPr>
        <w:t xml:space="preserve">         </w:t>
      </w:r>
      <w:r>
        <w:rPr>
          <w:rFonts w:hint="eastAsia" w:ascii="Times New Roman" w:hAnsi="Times New Roman" w:eastAsia="楷体"/>
          <w:color w:val="auto"/>
          <w:sz w:val="24"/>
          <w:szCs w:val="20"/>
          <w:u w:val="single"/>
          <w:lang w:val="en-US" w:eastAsia="zh-CN"/>
        </w:rPr>
        <w:t xml:space="preserve">                                     </w:t>
      </w:r>
      <w:r>
        <w:rPr>
          <w:rFonts w:hint="eastAsia"/>
          <w:color w:val="auto"/>
        </w:rPr>
        <w:t xml:space="preserve">     </w:t>
      </w:r>
    </w:p>
    <w:p>
      <w:pPr>
        <w:pageBreakBefore w:val="0"/>
        <w:wordWrap/>
        <w:overflowPunct/>
        <w:bidi w:val="0"/>
        <w:spacing w:line="540" w:lineRule="exact"/>
        <w:outlineLvl w:val="0"/>
        <w:rPr>
          <w:rFonts w:hint="eastAsia" w:ascii="黑体" w:hAnsi="黑体" w:eastAsia="黑体" w:cs="黑体"/>
          <w:color w:val="auto"/>
          <w:sz w:val="21"/>
          <w:szCs w:val="21"/>
        </w:rPr>
      </w:pPr>
      <w:r>
        <w:rPr>
          <w:rFonts w:hint="eastAsia" w:ascii="黑体" w:hAnsi="黑体" w:eastAsia="黑体" w:cs="黑体"/>
          <w:color w:val="auto"/>
          <w:sz w:val="28"/>
          <w:szCs w:val="28"/>
          <w:lang w:eastAsia="zh-CN"/>
        </w:rPr>
        <w:t>三</w:t>
      </w:r>
      <w:r>
        <w:rPr>
          <w:rFonts w:hint="eastAsia" w:ascii="黑体" w:hAnsi="黑体" w:eastAsia="黑体" w:cs="黑体"/>
          <w:color w:val="auto"/>
          <w:sz w:val="28"/>
          <w:szCs w:val="28"/>
        </w:rPr>
        <w:t>、评议内容</w:t>
      </w:r>
      <w:r>
        <w:rPr>
          <w:rFonts w:hint="eastAsia" w:ascii="黑体" w:hAnsi="黑体" w:eastAsia="黑体" w:cs="黑体"/>
          <w:b w:val="0"/>
          <w:bCs w:val="0"/>
          <w:color w:val="auto"/>
          <w:sz w:val="21"/>
          <w:szCs w:val="21"/>
        </w:rPr>
        <w:t>（请按由低到高1-10分给分）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color w:val="auto"/>
          <w:sz w:val="24"/>
          <w:szCs w:val="24"/>
          <w:u w:val="none"/>
          <w:lang w:val="en-US" w:eastAsia="zh-CN"/>
        </w:rPr>
      </w:pPr>
      <w:r>
        <w:rPr>
          <w:rFonts w:hint="eastAsia" w:ascii="宋体" w:hAnsi="宋体" w:eastAsia="宋体" w:cs="宋体"/>
          <w:b/>
          <w:color w:val="auto"/>
          <w:sz w:val="24"/>
          <w:szCs w:val="24"/>
          <w:u w:val="none"/>
          <w:lang w:val="en-US" w:eastAsia="zh-CN"/>
        </w:rPr>
        <w:t>1.</w:t>
      </w:r>
      <w:r>
        <w:rPr>
          <w:rFonts w:hint="eastAsia" w:ascii="宋体" w:hAnsi="宋体" w:eastAsia="宋体" w:cs="宋体"/>
          <w:b/>
          <w:color w:val="auto"/>
          <w:szCs w:val="24"/>
        </w:rPr>
        <w:t>您对</w:t>
      </w:r>
      <w:r>
        <w:rPr>
          <w:rFonts w:hint="eastAsia" w:ascii="宋体" w:hAnsi="宋体" w:eastAsia="宋体" w:cs="宋体"/>
          <w:b/>
          <w:color w:val="auto"/>
          <w:szCs w:val="24"/>
          <w:lang w:val="en-US" w:eastAsia="zh-CN"/>
        </w:rPr>
        <w:t>该乡镇在执行力落实力、责任心不强、不担当作为，存在指尖上的形式主义、吃拿卡要、与民争利、漠视群众利益和诉求；等方面作风表现的总体评价是？</w:t>
      </w:r>
      <w:r>
        <w:rPr>
          <w:rFonts w:hint="eastAsia" w:ascii="宋体" w:hAnsi="宋体" w:eastAsia="宋体" w:cs="宋体"/>
          <w:b/>
          <w:color w:val="auto"/>
          <w:szCs w:val="24"/>
          <w:lang w:eastAsia="zh-CN"/>
        </w:rPr>
        <w:t>（作风建设）</w:t>
      </w:r>
    </w:p>
    <w:tbl>
      <w:tblPr>
        <w:tblStyle w:val="10"/>
        <w:tblpPr w:leftFromText="180" w:rightFromText="180" w:vertAnchor="text" w:horzAnchor="page" w:tblpX="3344" w:tblpY="212"/>
        <w:tblOverlap w:val="never"/>
        <w:tblW w:w="6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671"/>
        <w:gridCol w:w="691"/>
        <w:gridCol w:w="669"/>
        <w:gridCol w:w="677"/>
        <w:gridCol w:w="693"/>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69"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71"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91"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669"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77"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693"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4"/>
          <w:szCs w:val="24"/>
          <w:u w:val="none"/>
          <w:lang w:val="en-US" w:eastAsia="zh-CN"/>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460" w:lineRule="exact"/>
        <w:ind w:left="240" w:leftChars="100" w:right="0" w:rightChars="0" w:firstLine="240" w:firstLineChars="100"/>
        <w:jc w:val="both"/>
        <w:textAlignment w:val="auto"/>
        <w:outlineLvl w:val="9"/>
        <w:rPr>
          <w:rFonts w:hint="eastAsia" w:ascii="宋体" w:hAnsi="宋体" w:eastAsia="宋体" w:cs="宋体"/>
          <w:b/>
          <w:color w:val="auto"/>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hanging="240" w:hangingChars="100"/>
        <w:textAlignment w:val="auto"/>
        <w:rPr>
          <w:rFonts w:ascii="宋体" w:hAnsi="宋体" w:eastAsia="宋体" w:cs="宋体"/>
          <w:b/>
          <w:color w:val="auto"/>
          <w:szCs w:val="24"/>
        </w:rPr>
      </w:pPr>
      <w:r>
        <w:rPr>
          <w:rFonts w:hint="eastAsia" w:ascii="宋体" w:hAnsi="宋体" w:eastAsia="宋体" w:cs="宋体"/>
          <w:b/>
          <w:color w:val="auto"/>
          <w:szCs w:val="24"/>
          <w:lang w:val="en-US" w:eastAsia="zh-CN"/>
        </w:rPr>
        <w:t>2.您对该乡镇在贯彻执行省委省政府重大决策部署；落实县委县政府重点工作任务安排，推动落实本地区经济社会发展工作目标和中心任务；</w:t>
      </w:r>
      <w:r>
        <w:rPr>
          <w:rFonts w:hint="eastAsia" w:ascii="宋体" w:hAnsi="宋体" w:eastAsia="宋体" w:cs="宋体"/>
          <w:b/>
          <w:color w:val="auto"/>
          <w:szCs w:val="24"/>
        </w:rPr>
        <w:t>处理重大突发事件</w:t>
      </w:r>
      <w:r>
        <w:rPr>
          <w:rFonts w:hint="eastAsia" w:ascii="宋体" w:hAnsi="宋体" w:eastAsia="宋体" w:cs="宋体"/>
          <w:b/>
          <w:color w:val="auto"/>
          <w:szCs w:val="24"/>
          <w:lang w:val="en-US" w:eastAsia="zh-CN"/>
        </w:rPr>
        <w:t>等方面表现的总体评价是？</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履职尽责</w:t>
      </w:r>
      <w:r>
        <w:rPr>
          <w:rFonts w:hint="eastAsia" w:ascii="宋体" w:hAnsi="宋体" w:eastAsia="宋体" w:cs="宋体"/>
          <w:b/>
          <w:color w:val="auto"/>
          <w:szCs w:val="24"/>
          <w:lang w:eastAsia="zh-CN"/>
        </w:rPr>
        <w:t>）</w:t>
      </w:r>
    </w:p>
    <w:tbl>
      <w:tblPr>
        <w:tblStyle w:val="10"/>
        <w:tblpPr w:leftFromText="180" w:rightFromText="180" w:vertAnchor="text" w:horzAnchor="page" w:tblpX="3125" w:tblpY="395"/>
        <w:tblOverlap w:val="never"/>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640"/>
        <w:gridCol w:w="720"/>
        <w:gridCol w:w="630"/>
        <w:gridCol w:w="740"/>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7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pageBreakBefore w:val="0"/>
        <w:widowControl w:val="0"/>
        <w:numPr>
          <w:ilvl w:val="0"/>
          <w:numId w:val="0"/>
        </w:numPr>
        <w:kinsoku/>
        <w:wordWrap/>
        <w:overflowPunct/>
        <w:topLinePunct w:val="0"/>
        <w:autoSpaceDE/>
        <w:autoSpaceDN/>
        <w:bidi w:val="0"/>
        <w:adjustRightInd/>
        <w:snapToGrid/>
        <w:spacing w:line="440" w:lineRule="exact"/>
        <w:ind w:left="480" w:leftChars="100" w:right="0" w:rightChars="0" w:hanging="240" w:hangingChars="100"/>
        <w:jc w:val="both"/>
        <w:textAlignment w:val="auto"/>
        <w:rPr>
          <w:rFonts w:hint="eastAsia" w:ascii="宋体" w:hAnsi="宋体" w:eastAsia="宋体" w:cs="宋体"/>
          <w:b/>
          <w:color w:val="auto"/>
          <w:szCs w:val="24"/>
        </w:rPr>
      </w:pPr>
    </w:p>
    <w:p>
      <w:pPr>
        <w:numPr>
          <w:ilvl w:val="0"/>
          <w:numId w:val="0"/>
        </w:numPr>
        <w:ind w:leftChars="0" w:firstLine="0" w:firstLineChars="0"/>
        <w:rPr>
          <w:rFonts w:hint="eastAsia" w:ascii="宋体" w:hAnsi="宋体" w:eastAsia="宋体" w:cs="宋体"/>
          <w:b/>
          <w:color w:val="auto"/>
          <w:szCs w:val="24"/>
          <w:lang w:val="en-US" w:eastAsia="zh-CN"/>
        </w:rPr>
      </w:pPr>
    </w:p>
    <w:p>
      <w:pPr>
        <w:pStyle w:val="6"/>
        <w:numPr>
          <w:ilvl w:val="2"/>
          <w:numId w:val="0"/>
        </w:numPr>
        <w:spacing w:before="0" w:after="0" w:line="240" w:lineRule="auto"/>
        <w:ind w:left="0" w:leftChars="0"/>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rPr>
      </w:pPr>
      <w:r>
        <w:rPr>
          <w:rFonts w:hint="eastAsia" w:ascii="宋体" w:hAnsi="宋体" w:eastAsia="宋体" w:cs="宋体"/>
          <w:b/>
          <w:color w:val="auto"/>
          <w:szCs w:val="24"/>
          <w:lang w:val="en-US" w:eastAsia="zh-CN"/>
        </w:rPr>
        <w:t>3.</w:t>
      </w:r>
      <w:r>
        <w:rPr>
          <w:rFonts w:hint="eastAsia" w:ascii="宋体" w:hAnsi="宋体" w:eastAsia="宋体" w:cs="宋体"/>
          <w:b/>
          <w:color w:val="auto"/>
          <w:szCs w:val="24"/>
        </w:rPr>
        <w:t>您</w:t>
      </w:r>
      <w:r>
        <w:rPr>
          <w:rFonts w:hint="eastAsia" w:ascii="宋体" w:hAnsi="宋体" w:eastAsia="宋体" w:cs="宋体"/>
          <w:b/>
          <w:color w:val="auto"/>
          <w:szCs w:val="24"/>
          <w:lang w:val="en-US" w:eastAsia="zh-CN"/>
        </w:rPr>
        <w:t>对该乡镇在法治能力建设、依法决策、合理合法行政、办事守法、行政执法等依法行政工作的总体评价是？</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依法行政</w:t>
      </w:r>
      <w:r>
        <w:rPr>
          <w:rFonts w:hint="eastAsia" w:ascii="宋体" w:hAnsi="宋体" w:eastAsia="宋体" w:cs="宋体"/>
          <w:b/>
          <w:color w:val="auto"/>
          <w:szCs w:val="24"/>
          <w:lang w:eastAsia="zh-CN"/>
        </w:rPr>
        <w:t>）</w:t>
      </w:r>
    </w:p>
    <w:tbl>
      <w:tblPr>
        <w:tblStyle w:val="10"/>
        <w:tblpPr w:leftFromText="180" w:rightFromText="180" w:vertAnchor="text" w:horzAnchor="page" w:tblpX="3102" w:tblpY="83"/>
        <w:tblOverlap w:val="never"/>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640"/>
        <w:gridCol w:w="720"/>
        <w:gridCol w:w="630"/>
        <w:gridCol w:w="740"/>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7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pStyle w:val="6"/>
        <w:numPr>
          <w:ilvl w:val="2"/>
          <w:numId w:val="0"/>
        </w:numP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 xml:space="preserve">4.您对该乡镇在交通出行、就业创业、城乡住房、教育、医疗卫生、社会保障和社会救济、文化惠民、健康养老、公共服务等民生事业方面的总体评价是？ （民生事业） </w:t>
      </w:r>
    </w:p>
    <w:tbl>
      <w:tblPr>
        <w:tblStyle w:val="10"/>
        <w:tblpPr w:leftFromText="180" w:rightFromText="180" w:vertAnchor="text" w:horzAnchor="page" w:tblpX="3102" w:tblpY="83"/>
        <w:tblOverlap w:val="never"/>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640"/>
        <w:gridCol w:w="720"/>
        <w:gridCol w:w="630"/>
        <w:gridCol w:w="740"/>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7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rPr>
          <w:rFonts w:hint="eastAsia"/>
          <w:color w:val="auto"/>
          <w:lang w:val="en-US" w:eastAsia="zh-CN"/>
        </w:rPr>
      </w:pPr>
    </w:p>
    <w:p>
      <w:pPr>
        <w:pStyle w:val="6"/>
        <w:numPr>
          <w:ilvl w:val="2"/>
          <w:numId w:val="0"/>
        </w:numPr>
        <w:spacing w:before="0" w:after="0" w:line="240" w:lineRule="auto"/>
        <w:ind w:left="0" w:leftChars="0"/>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hanging="240" w:hangingChars="100"/>
        <w:textAlignment w:val="auto"/>
        <w:rPr>
          <w:rFonts w:hint="eastAsia" w:ascii="宋体" w:hAnsi="宋体" w:eastAsia="宋体" w:cs="宋体"/>
          <w:b/>
          <w:color w:val="auto"/>
          <w:szCs w:val="24"/>
        </w:rPr>
      </w:pPr>
      <w:r>
        <w:rPr>
          <w:rFonts w:hint="eastAsia" w:ascii="宋体" w:hAnsi="宋体" w:eastAsia="宋体" w:cs="宋体"/>
          <w:b/>
          <w:color w:val="auto"/>
          <w:szCs w:val="24"/>
          <w:lang w:val="en-US" w:eastAsia="zh-CN"/>
        </w:rPr>
        <w:t>5.</w:t>
      </w:r>
      <w:r>
        <w:rPr>
          <w:rFonts w:hint="eastAsia" w:ascii="宋体" w:hAnsi="宋体" w:eastAsia="宋体" w:cs="宋体"/>
          <w:b/>
          <w:color w:val="auto"/>
          <w:szCs w:val="24"/>
        </w:rPr>
        <w:t>您</w:t>
      </w:r>
      <w:r>
        <w:rPr>
          <w:rFonts w:hint="eastAsia" w:ascii="宋体" w:hAnsi="宋体" w:eastAsia="宋体" w:cs="宋体"/>
          <w:b/>
          <w:color w:val="auto"/>
          <w:szCs w:val="24"/>
          <w:lang w:val="en-US" w:eastAsia="zh-CN"/>
        </w:rPr>
        <w:t xml:space="preserve">对该乡镇在空气、水、土壤等环境质量优化改善，环保督察整改；物种、植被、土地、海洋保护等环境保护方面的总体评价是？（环境保护） </w:t>
      </w:r>
    </w:p>
    <w:tbl>
      <w:tblPr>
        <w:tblStyle w:val="10"/>
        <w:tblpPr w:leftFromText="180" w:rightFromText="180" w:vertAnchor="text" w:horzAnchor="page" w:tblpX="3102" w:tblpY="83"/>
        <w:tblOverlap w:val="never"/>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640"/>
        <w:gridCol w:w="720"/>
        <w:gridCol w:w="630"/>
        <w:gridCol w:w="740"/>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7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keepNext w:val="0"/>
        <w:keepLines w:val="0"/>
        <w:pageBreakBefore w:val="0"/>
        <w:widowControl w:val="0"/>
        <w:kinsoku/>
        <w:wordWrap/>
        <w:overflowPunct/>
        <w:topLinePunct w:val="0"/>
        <w:autoSpaceDE/>
        <w:autoSpaceDN/>
        <w:bidi w:val="0"/>
        <w:adjustRightInd/>
        <w:snapToGrid/>
        <w:spacing w:line="360" w:lineRule="auto"/>
        <w:ind w:left="240" w:leftChars="100" w:right="0" w:rightChars="0" w:firstLine="240" w:firstLineChars="100"/>
        <w:jc w:val="both"/>
        <w:textAlignment w:val="auto"/>
        <w:outlineLvl w:val="9"/>
        <w:rPr>
          <w:rFonts w:hint="eastAsia" w:ascii="宋体" w:hAnsi="宋体" w:eastAsia="宋体" w:cs="宋体"/>
          <w:b/>
          <w:color w:val="auto"/>
          <w:szCs w:val="24"/>
          <w:lang w:val="en-US" w:eastAsia="zh-CN"/>
        </w:rPr>
      </w:pPr>
    </w:p>
    <w:p>
      <w:pPr>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hanging="240" w:hangingChars="100"/>
        <w:textAlignment w:val="auto"/>
        <w:rPr>
          <w:rFonts w:hint="eastAsia" w:ascii="宋体" w:hAnsi="宋体" w:eastAsia="宋体" w:cs="宋体"/>
          <w:b/>
          <w:color w:val="auto"/>
          <w:szCs w:val="24"/>
        </w:rPr>
      </w:pPr>
      <w:r>
        <w:rPr>
          <w:rFonts w:hint="eastAsia" w:ascii="宋体" w:hAnsi="宋体" w:eastAsia="宋体" w:cs="宋体"/>
          <w:b/>
          <w:color w:val="auto"/>
          <w:szCs w:val="24"/>
          <w:lang w:val="en-US" w:eastAsia="zh-CN"/>
        </w:rPr>
        <w:t>6.您对该乡镇在贯彻落实省委省政府和县委县政府关于优化营商环境有关决策部署，积极推动落实有关政策文件，解决市场主体反映的堵点、难点问题情况，建立高效便利的服务、监督和保障工作机制，打造良好营商环境的总体评价是？（营商环境）</w:t>
      </w:r>
    </w:p>
    <w:tbl>
      <w:tblPr>
        <w:tblStyle w:val="10"/>
        <w:tblpPr w:leftFromText="180" w:rightFromText="180" w:vertAnchor="text" w:horzAnchor="page" w:tblpX="3102" w:tblpY="83"/>
        <w:tblOverlap w:val="never"/>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640"/>
        <w:gridCol w:w="720"/>
        <w:gridCol w:w="630"/>
        <w:gridCol w:w="740"/>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7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pStyle w:val="6"/>
        <w:numPr>
          <w:ilvl w:val="2"/>
          <w:numId w:val="0"/>
        </w:numPr>
        <w:spacing w:before="0" w:after="0" w:line="240" w:lineRule="auto"/>
        <w:ind w:left="0" w:leftChars="0"/>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4"/>
        </w:rPr>
      </w:pPr>
      <w:r>
        <w:rPr>
          <w:rFonts w:hint="eastAsia" w:ascii="宋体" w:hAnsi="宋体" w:eastAsia="宋体" w:cs="宋体"/>
          <w:b/>
          <w:color w:val="auto"/>
          <w:szCs w:val="24"/>
          <w:lang w:val="en-US" w:eastAsia="zh-CN"/>
        </w:rPr>
        <w:t>7.</w:t>
      </w:r>
      <w:r>
        <w:rPr>
          <w:rFonts w:hint="eastAsia" w:ascii="宋体" w:hAnsi="宋体" w:eastAsia="宋体" w:cs="宋体"/>
          <w:b/>
          <w:color w:val="auto"/>
          <w:szCs w:val="24"/>
        </w:rPr>
        <w:t>您</w:t>
      </w:r>
      <w:r>
        <w:rPr>
          <w:rFonts w:hint="eastAsia" w:ascii="宋体" w:hAnsi="宋体" w:eastAsia="宋体" w:cs="宋体"/>
          <w:b/>
          <w:color w:val="auto"/>
          <w:szCs w:val="24"/>
          <w:lang w:val="en-US" w:eastAsia="zh-CN"/>
        </w:rPr>
        <w:t>对该乡镇</w:t>
      </w:r>
      <w:r>
        <w:rPr>
          <w:rFonts w:hint="eastAsia" w:ascii="宋体" w:hAnsi="宋体" w:eastAsia="宋体" w:cs="宋体"/>
          <w:b/>
          <w:color w:val="auto"/>
          <w:szCs w:val="24"/>
        </w:rPr>
        <w:t>在公路、</w:t>
      </w:r>
      <w:r>
        <w:rPr>
          <w:rFonts w:hint="eastAsia" w:ascii="宋体" w:hAnsi="宋体" w:eastAsia="宋体" w:cs="宋体"/>
          <w:b/>
          <w:color w:val="auto"/>
          <w:szCs w:val="24"/>
          <w:lang w:val="en-US" w:eastAsia="zh-CN"/>
        </w:rPr>
        <w:t>通讯、</w:t>
      </w:r>
      <w:r>
        <w:rPr>
          <w:rFonts w:hint="eastAsia" w:ascii="宋体" w:hAnsi="宋体" w:eastAsia="宋体" w:cs="宋体"/>
          <w:b/>
          <w:color w:val="auto"/>
          <w:szCs w:val="24"/>
        </w:rPr>
        <w:t>水电煤气等“五网”基础设施</w:t>
      </w:r>
      <w:r>
        <w:rPr>
          <w:rFonts w:hint="eastAsia" w:ascii="宋体" w:hAnsi="宋体" w:eastAsia="宋体" w:cs="宋体"/>
          <w:b/>
          <w:color w:val="auto"/>
          <w:szCs w:val="24"/>
          <w:lang w:val="en-US" w:eastAsia="zh-CN"/>
        </w:rPr>
        <w:t>，</w:t>
      </w:r>
      <w:r>
        <w:rPr>
          <w:rFonts w:hint="eastAsia" w:ascii="宋体" w:hAnsi="宋体" w:eastAsia="宋体" w:cs="宋体"/>
          <w:b/>
          <w:color w:val="auto"/>
          <w:szCs w:val="24"/>
        </w:rPr>
        <w:t>教育、医疗、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4"/>
        </w:rPr>
      </w:pPr>
      <w:r>
        <w:rPr>
          <w:rFonts w:hint="eastAsia" w:ascii="宋体" w:hAnsi="宋体" w:eastAsia="宋体" w:cs="宋体"/>
          <w:b/>
          <w:color w:val="auto"/>
          <w:szCs w:val="24"/>
        </w:rPr>
        <w:t>卫生、科技、文化及体育等</w:t>
      </w:r>
      <w:r>
        <w:rPr>
          <w:rFonts w:hint="eastAsia" w:ascii="宋体" w:hAnsi="宋体" w:eastAsia="宋体" w:cs="宋体"/>
          <w:b/>
          <w:color w:val="auto"/>
          <w:szCs w:val="24"/>
          <w:lang w:val="en-US" w:eastAsia="zh-CN"/>
        </w:rPr>
        <w:t>社会性公共</w:t>
      </w:r>
      <w:r>
        <w:rPr>
          <w:rFonts w:hint="eastAsia" w:ascii="宋体" w:hAnsi="宋体" w:eastAsia="宋体" w:cs="宋体"/>
          <w:b/>
          <w:color w:val="auto"/>
          <w:szCs w:val="24"/>
        </w:rPr>
        <w:t>设施建设</w:t>
      </w:r>
      <w:r>
        <w:rPr>
          <w:rFonts w:hint="eastAsia" w:ascii="宋体" w:hAnsi="宋体" w:eastAsia="宋体" w:cs="宋体"/>
          <w:b/>
          <w:color w:val="auto"/>
          <w:szCs w:val="24"/>
          <w:lang w:eastAsia="zh-CN"/>
        </w:rPr>
        <w:t>的总体评价是</w:t>
      </w:r>
      <w:r>
        <w:rPr>
          <w:rFonts w:hint="eastAsia" w:ascii="宋体" w:hAnsi="宋体" w:eastAsia="宋体" w:cs="宋体"/>
          <w:b/>
          <w:color w:val="auto"/>
          <w:szCs w:val="24"/>
        </w:rPr>
        <w:t>？</w:t>
      </w:r>
      <w:r>
        <w:rPr>
          <w:rFonts w:hint="eastAsia" w:ascii="宋体" w:hAnsi="宋体" w:eastAsia="宋体" w:cs="宋体"/>
          <w:b/>
          <w:color w:val="auto"/>
          <w:szCs w:val="24"/>
          <w:lang w:val="en-US" w:eastAsia="zh-CN"/>
        </w:rPr>
        <w:t xml:space="preserve">（基础设施建设） </w:t>
      </w:r>
    </w:p>
    <w:tbl>
      <w:tblPr>
        <w:tblStyle w:val="10"/>
        <w:tblpPr w:leftFromText="180" w:rightFromText="180" w:vertAnchor="text" w:horzAnchor="page" w:tblpX="3102" w:tblpY="83"/>
        <w:tblOverlap w:val="never"/>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640"/>
        <w:gridCol w:w="720"/>
        <w:gridCol w:w="630"/>
        <w:gridCol w:w="740"/>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7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rPr>
          <w:rFonts w:hint="eastAsia"/>
          <w:color w:val="auto"/>
        </w:rPr>
      </w:pPr>
    </w:p>
    <w:p>
      <w:pPr>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4"/>
        </w:rPr>
      </w:pPr>
      <w:r>
        <w:rPr>
          <w:rFonts w:ascii="宋体" w:hAnsi="宋体" w:eastAsia="宋体" w:cs="宋体"/>
          <w:b/>
          <w:color w:val="auto"/>
          <w:szCs w:val="24"/>
        </w:rPr>
        <w:t>8</w:t>
      </w:r>
      <w:r>
        <w:rPr>
          <w:rFonts w:hint="eastAsia" w:ascii="宋体" w:hAnsi="宋体" w:eastAsia="宋体" w:cs="宋体"/>
          <w:b/>
          <w:color w:val="auto"/>
          <w:szCs w:val="24"/>
        </w:rPr>
        <w:t>.您</w:t>
      </w:r>
      <w:r>
        <w:rPr>
          <w:rFonts w:hint="eastAsia" w:ascii="宋体" w:hAnsi="宋体" w:eastAsia="宋体" w:cs="宋体"/>
          <w:b/>
          <w:color w:val="auto"/>
          <w:szCs w:val="24"/>
          <w:lang w:val="en-US" w:eastAsia="zh-CN"/>
        </w:rPr>
        <w:t xml:space="preserve">对该乡镇在落实党风廉政建设主体责任，遵守廉洁从政各项规定，反腐倡廉宣传教育；廉洁政府建设，审计监督、廉政风险防控机制；杜绝吃拿卡要、违规公款吃喝等党风廉政建设方面的总体评价是？（党风廉政建设） </w:t>
      </w:r>
    </w:p>
    <w:tbl>
      <w:tblPr>
        <w:tblStyle w:val="10"/>
        <w:tblpPr w:leftFromText="180" w:rightFromText="180" w:vertAnchor="text" w:horzAnchor="page" w:tblpX="3102" w:tblpY="83"/>
        <w:tblOverlap w:val="never"/>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640"/>
        <w:gridCol w:w="720"/>
        <w:gridCol w:w="630"/>
        <w:gridCol w:w="740"/>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7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ind w:left="252" w:hanging="240" w:hangingChars="100"/>
        <w:rPr>
          <w:rFonts w:hint="eastAsia" w:ascii="宋体" w:hAnsi="宋体" w:eastAsia="宋体" w:cs="宋体"/>
          <w:b/>
          <w:color w:val="auto"/>
          <w:szCs w:val="24"/>
          <w:lang w:val="en-US" w:eastAsia="zh-CN"/>
        </w:rPr>
      </w:pPr>
    </w:p>
    <w:p>
      <w:pPr>
        <w:pStyle w:val="6"/>
        <w:numPr>
          <w:ilvl w:val="2"/>
          <w:numId w:val="0"/>
        </w:numPr>
        <w:spacing w:before="0" w:after="0" w:line="240" w:lineRule="auto"/>
        <w:ind w:left="0" w:leftChars="0"/>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color w:val="auto"/>
          <w:szCs w:val="24"/>
          <w:lang w:val="en-US" w:eastAsia="zh-CN"/>
        </w:rPr>
      </w:pPr>
      <w:r>
        <w:rPr>
          <w:rFonts w:hint="eastAsia" w:ascii="宋体" w:hAnsi="宋体" w:eastAsia="宋体" w:cs="宋体"/>
          <w:b/>
          <w:color w:val="auto"/>
          <w:szCs w:val="24"/>
          <w:lang w:val="en-US" w:eastAsia="zh-CN"/>
        </w:rPr>
        <w:t>9.您对该乡镇在扫黑除恶、打击违法犯罪行为；加强社会治安管理和风险防范；加强基层综合治理，有效化解社会矛盾；强化安全教育和民主法治等平安建设方面的总体评价是？（平安建设）</w:t>
      </w:r>
    </w:p>
    <w:tbl>
      <w:tblPr>
        <w:tblStyle w:val="10"/>
        <w:tblpPr w:leftFromText="180" w:rightFromText="180" w:vertAnchor="text" w:horzAnchor="page" w:tblpX="3102" w:tblpY="83"/>
        <w:tblOverlap w:val="never"/>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640"/>
        <w:gridCol w:w="720"/>
        <w:gridCol w:w="630"/>
        <w:gridCol w:w="740"/>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7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rPr>
          <w:rFonts w:hint="eastAsia"/>
          <w:color w:val="auto"/>
        </w:rPr>
      </w:pPr>
    </w:p>
    <w:p>
      <w:pPr>
        <w:pStyle w:val="6"/>
        <w:numPr>
          <w:ilvl w:val="2"/>
          <w:numId w:val="0"/>
        </w:numPr>
        <w:spacing w:before="0" w:after="0" w:line="240" w:lineRule="auto"/>
        <w:ind w:left="0" w:leftChars="0"/>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Cs w:val="24"/>
        </w:rPr>
      </w:pPr>
      <w:r>
        <w:rPr>
          <w:rFonts w:hint="eastAsia" w:ascii="宋体" w:hAnsi="宋体" w:eastAsia="宋体" w:cs="宋体"/>
          <w:b/>
          <w:color w:val="auto"/>
          <w:szCs w:val="24"/>
        </w:rPr>
        <w:t>1</w:t>
      </w:r>
      <w:r>
        <w:rPr>
          <w:rFonts w:hint="eastAsia" w:ascii="宋体" w:hAnsi="宋体" w:eastAsia="宋体" w:cs="宋体"/>
          <w:b/>
          <w:color w:val="auto"/>
          <w:szCs w:val="24"/>
          <w:lang w:val="en-US" w:eastAsia="zh-CN"/>
        </w:rPr>
        <w:t>0</w:t>
      </w:r>
      <w:r>
        <w:rPr>
          <w:rFonts w:hint="eastAsia" w:ascii="宋体" w:hAnsi="宋体" w:eastAsia="宋体" w:cs="宋体"/>
          <w:b/>
          <w:color w:val="auto"/>
          <w:szCs w:val="24"/>
        </w:rPr>
        <w:t>.您认为</w:t>
      </w:r>
      <w:r>
        <w:rPr>
          <w:rFonts w:hint="eastAsia" w:ascii="宋体" w:hAnsi="宋体" w:eastAsia="宋体" w:cs="宋体"/>
          <w:b/>
          <w:color w:val="auto"/>
          <w:szCs w:val="24"/>
          <w:lang w:val="en-US" w:eastAsia="zh-CN"/>
        </w:rPr>
        <w:t>该乡镇</w:t>
      </w:r>
      <w:r>
        <w:rPr>
          <w:rFonts w:hint="eastAsia" w:ascii="宋体" w:hAnsi="宋体" w:eastAsia="宋体" w:cs="宋体"/>
          <w:b/>
          <w:color w:val="auto"/>
          <w:szCs w:val="24"/>
        </w:rPr>
        <w:t>哪些方面工作需改进提升？您有何具体建议？（必填）</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auto"/>
        </w:rPr>
      </w:pPr>
      <w:r>
        <w:rPr>
          <w:rFonts w:hint="eastAsia" w:ascii="宋体" w:hAnsi="宋体" w:eastAsia="宋体" w:cs="宋体"/>
          <w:b/>
          <w:color w:val="auto"/>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204" w:firstLineChars="500"/>
        <w:textAlignment w:val="auto"/>
        <w:outlineLvl w:val="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问卷到此结束，感谢您的支持与参与，再见！</w:t>
      </w:r>
    </w:p>
    <w:p>
      <w:pPr>
        <w:pStyle w:val="6"/>
        <w:numPr>
          <w:ilvl w:val="2"/>
          <w:numId w:val="0"/>
        </w:numPr>
        <w:ind w:left="251" w:leftChars="0"/>
        <w:rPr>
          <w:rFonts w:hint="eastAsia"/>
          <w:color w:val="auto"/>
        </w:rPr>
      </w:pPr>
    </w:p>
    <w:p>
      <w:pPr>
        <w:pStyle w:val="6"/>
        <w:numPr>
          <w:ilvl w:val="2"/>
          <w:numId w:val="0"/>
        </w:numPr>
        <w:ind w:left="251" w:leftChars="0"/>
        <w:rPr>
          <w:rFonts w:hint="eastAsia"/>
          <w:color w:val="auto"/>
        </w:rPr>
      </w:pPr>
    </w:p>
    <w:p>
      <w:pPr>
        <w:rPr>
          <w:rFonts w:hint="eastAsia"/>
          <w:color w:val="auto"/>
        </w:rPr>
      </w:pPr>
    </w:p>
    <w:p>
      <w:pPr>
        <w:pStyle w:val="6"/>
        <w:numPr>
          <w:ilvl w:val="2"/>
          <w:numId w:val="0"/>
        </w:numPr>
        <w:ind w:left="251" w:leftChars="0"/>
        <w:rPr>
          <w:rFonts w:hint="eastAsia"/>
          <w:color w:val="auto"/>
        </w:rPr>
      </w:pPr>
    </w:p>
    <w:p>
      <w:pPr>
        <w:rPr>
          <w:rFonts w:hint="eastAsia"/>
          <w:color w:val="auto"/>
        </w:rPr>
      </w:pPr>
    </w:p>
    <w:p>
      <w:pPr>
        <w:pStyle w:val="6"/>
        <w:numPr>
          <w:ilvl w:val="2"/>
          <w:numId w:val="0"/>
        </w:numPr>
        <w:ind w:left="251" w:leftChars="0"/>
        <w:rPr>
          <w:rFonts w:hint="eastAsia"/>
          <w:color w:val="auto"/>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before="120" w:line="540" w:lineRule="exact"/>
        <w:jc w:val="center"/>
        <w:textAlignment w:val="auto"/>
        <w:outlineLvl w:val="9"/>
        <w:rPr>
          <w:rFonts w:hint="eastAsia" w:ascii="方正小标宋简体" w:hAnsi="方正小标宋简体" w:eastAsia="方正小标宋简体" w:cs="方正小标宋简体"/>
          <w:color w:val="auto"/>
          <w:spacing w:val="-3"/>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120" w:line="540" w:lineRule="exact"/>
        <w:jc w:val="center"/>
        <w:textAlignment w:val="auto"/>
        <w:outlineLvl w:val="9"/>
        <w:rPr>
          <w:rFonts w:hint="eastAsia" w:ascii="方正小标宋简体" w:hAnsi="方正小标宋简体" w:eastAsia="方正小标宋简体" w:cs="方正小标宋简体"/>
          <w:color w:val="auto"/>
          <w:spacing w:val="-3"/>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120" w:line="540" w:lineRule="exact"/>
        <w:jc w:val="center"/>
        <w:textAlignment w:val="auto"/>
        <w:outlineLvl w:val="9"/>
        <w:rPr>
          <w:rFonts w:hint="eastAsia" w:ascii="方正小标宋简体" w:hAnsi="方正小标宋简体" w:eastAsia="方正小标宋简体" w:cs="方正小标宋简体"/>
          <w:color w:val="auto"/>
          <w:spacing w:val="-3"/>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120" w:line="540" w:lineRule="exact"/>
        <w:jc w:val="center"/>
        <w:textAlignment w:val="auto"/>
        <w:outlineLvl w:val="9"/>
        <w:rPr>
          <w:rFonts w:hint="eastAsia" w:ascii="方正小标宋简体" w:hAnsi="方正小标宋简体" w:eastAsia="方正小标宋简体" w:cs="方正小标宋简体"/>
          <w:color w:val="auto"/>
          <w:spacing w:val="-3"/>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120" w:line="540" w:lineRule="exact"/>
        <w:jc w:val="center"/>
        <w:textAlignment w:val="auto"/>
        <w:outlineLvl w:val="9"/>
        <w:rPr>
          <w:rFonts w:hint="eastAsia" w:ascii="方正小标宋简体" w:hAnsi="方正小标宋简体" w:eastAsia="方正小标宋简体" w:cs="方正小标宋简体"/>
          <w:color w:val="auto"/>
          <w:spacing w:val="-3"/>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120" w:line="540" w:lineRule="exact"/>
        <w:jc w:val="center"/>
        <w:textAlignment w:val="auto"/>
        <w:outlineLvl w:val="9"/>
        <w:rPr>
          <w:rFonts w:hint="eastAsia" w:ascii="方正小标宋简体" w:hAnsi="方正小标宋简体" w:eastAsia="方正小标宋简体" w:cs="方正小标宋简体"/>
          <w:color w:val="auto"/>
          <w:spacing w:val="-3"/>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120" w:line="540" w:lineRule="exact"/>
        <w:jc w:val="center"/>
        <w:textAlignment w:val="auto"/>
        <w:outlineLvl w:val="9"/>
        <w:rPr>
          <w:rFonts w:hint="eastAsia" w:ascii="方正小标宋简体" w:hAnsi="方正小标宋简体" w:eastAsia="方正小标宋简体" w:cs="方正小标宋简体"/>
          <w:color w:val="auto"/>
          <w:spacing w:val="-3"/>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120" w:line="540" w:lineRule="exact"/>
        <w:jc w:val="center"/>
        <w:textAlignment w:val="auto"/>
        <w:outlineLvl w:val="9"/>
        <w:rPr>
          <w:rFonts w:hint="eastAsia" w:ascii="方正小标宋简体" w:hAnsi="方正小标宋简体" w:eastAsia="方正小标宋简体" w:cs="方正小标宋简体"/>
          <w:color w:val="auto"/>
          <w:spacing w:val="-3"/>
          <w:kern w:val="2"/>
          <w:sz w:val="36"/>
          <w:szCs w:val="36"/>
          <w:highlight w:val="none"/>
          <w:lang w:val="en-US" w:eastAsia="zh-CN" w:bidi="ar-SA"/>
        </w:rPr>
      </w:pPr>
      <w:r>
        <w:rPr>
          <w:rFonts w:hint="eastAsia" w:ascii="方正小标宋简体" w:hAnsi="方正小标宋简体" w:eastAsia="方正小标宋简体" w:cs="方正小标宋简体"/>
          <w:color w:val="auto"/>
          <w:spacing w:val="-3"/>
          <w:kern w:val="2"/>
          <w:sz w:val="36"/>
          <w:szCs w:val="36"/>
          <w:highlight w:val="none"/>
          <w:lang w:val="en-US" w:eastAsia="zh-CN" w:bidi="ar-SA"/>
        </w:rPr>
        <w:t>2024年度陵水黎族自治县乡镇综合考核社会评价</w:t>
      </w:r>
    </w:p>
    <w:p>
      <w:pPr>
        <w:keepNext w:val="0"/>
        <w:keepLines w:val="0"/>
        <w:pageBreakBefore w:val="0"/>
        <w:widowControl w:val="0"/>
        <w:kinsoku/>
        <w:wordWrap/>
        <w:overflowPunct/>
        <w:topLinePunct w:val="0"/>
        <w:autoSpaceDE/>
        <w:autoSpaceDN/>
        <w:bidi w:val="0"/>
        <w:adjustRightInd/>
        <w:snapToGrid/>
        <w:spacing w:before="120" w:line="540" w:lineRule="exact"/>
        <w:jc w:val="center"/>
        <w:textAlignment w:val="auto"/>
        <w:outlineLvl w:val="9"/>
        <w:rPr>
          <w:rFonts w:hint="eastAsia" w:ascii="方正小标宋简体" w:hAnsi="方正小标宋简体" w:eastAsia="方正小标宋简体" w:cs="方正小标宋简体"/>
          <w:color w:val="auto"/>
          <w:spacing w:val="-3"/>
          <w:kern w:val="2"/>
          <w:sz w:val="36"/>
          <w:szCs w:val="36"/>
          <w:highlight w:val="none"/>
          <w:lang w:val="en-US" w:eastAsia="zh-CN" w:bidi="ar-SA"/>
        </w:rPr>
      </w:pPr>
      <w:r>
        <w:rPr>
          <w:rFonts w:hint="eastAsia" w:ascii="方正小标宋简体" w:hAnsi="方正小标宋简体" w:eastAsia="方正小标宋简体" w:cs="方正小标宋简体"/>
          <w:color w:val="auto"/>
          <w:spacing w:val="-3"/>
          <w:kern w:val="2"/>
          <w:sz w:val="36"/>
          <w:szCs w:val="36"/>
          <w:highlight w:val="none"/>
          <w:lang w:val="en-US" w:eastAsia="zh-CN" w:bidi="ar-SA"/>
        </w:rPr>
        <w:t>调查问卷（随机问卷星评价）</w:t>
      </w:r>
    </w:p>
    <w:p>
      <w:pPr>
        <w:pageBreakBefore w:val="0"/>
        <w:widowControl w:val="0"/>
        <w:wordWrap/>
        <w:bidi w:val="0"/>
        <w:spacing w:before="120"/>
        <w:jc w:val="center"/>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30"/>
          <w:szCs w:val="30"/>
          <w:highlight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3564255</wp:posOffset>
                </wp:positionH>
                <wp:positionV relativeFrom="paragraph">
                  <wp:posOffset>101600</wp:posOffset>
                </wp:positionV>
                <wp:extent cx="2180590" cy="1084580"/>
                <wp:effectExtent l="0" t="0" r="10160" b="127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180590" cy="1084580"/>
                        </a:xfrm>
                        <a:prstGeom prst="rect">
                          <a:avLst/>
                        </a:prstGeom>
                        <a:solidFill>
                          <a:srgbClr val="FFFFFF"/>
                        </a:solidFill>
                        <a:ln>
                          <a:noFill/>
                        </a:ln>
                        <a:effectLst/>
                      </wps:spPr>
                      <wps:txbx>
                        <w:txbxContent>
                          <w:p>
                            <w:pPr>
                              <w:spacing w:line="240" w:lineRule="exact"/>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表    号：</w:t>
                            </w:r>
                            <w:r>
                              <w:rPr>
                                <w:rFonts w:ascii="宋体" w:hAnsi="宋体" w:cs="宋体"/>
                                <w:kern w:val="0"/>
                                <w:sz w:val="18"/>
                                <w:szCs w:val="18"/>
                              </w:rPr>
                              <w:t>H</w:t>
                            </w:r>
                            <w:r>
                              <w:rPr>
                                <w:rFonts w:hint="eastAsia" w:ascii="宋体" w:hAnsi="宋体" w:cs="宋体"/>
                                <w:kern w:val="0"/>
                                <w:sz w:val="18"/>
                                <w:szCs w:val="18"/>
                              </w:rPr>
                              <w:t>N</w:t>
                            </w:r>
                            <w:r>
                              <w:rPr>
                                <w:rFonts w:hint="eastAsia" w:ascii="宋体" w:hAnsi="宋体" w:cs="宋体"/>
                                <w:kern w:val="0"/>
                                <w:sz w:val="18"/>
                                <w:szCs w:val="18"/>
                                <w:lang w:val="en-US" w:eastAsia="zh-CN"/>
                              </w:rPr>
                              <w:t>LS</w:t>
                            </w:r>
                            <w:r>
                              <w:rPr>
                                <w:rFonts w:ascii="宋体" w:hAnsi="宋体" w:cs="宋体"/>
                                <w:kern w:val="0"/>
                                <w:sz w:val="18"/>
                                <w:szCs w:val="18"/>
                              </w:rPr>
                              <w:t>JXKH-0</w:t>
                            </w:r>
                            <w:r>
                              <w:rPr>
                                <w:rFonts w:hint="eastAsia" w:ascii="宋体" w:hAnsi="宋体" w:cs="宋体"/>
                                <w:kern w:val="0"/>
                                <w:sz w:val="18"/>
                                <w:szCs w:val="18"/>
                                <w:lang w:val="en-US" w:eastAsia="zh-CN"/>
                              </w:rPr>
                              <w:t>4</w:t>
                            </w:r>
                          </w:p>
                          <w:p>
                            <w:pPr>
                              <w:keepNext w:val="0"/>
                              <w:keepLines w:val="0"/>
                              <w:pageBreakBefore w:val="0"/>
                              <w:widowControl w:val="0"/>
                              <w:kinsoku/>
                              <w:wordWrap/>
                              <w:overflowPunct/>
                              <w:topLinePunct w:val="0"/>
                              <w:bidi w:val="0"/>
                              <w:adjustRightInd/>
                              <w:snapToGrid/>
                              <w:spacing w:line="300" w:lineRule="exact"/>
                              <w:jc w:val="both"/>
                              <w:textAlignment w:val="auto"/>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制定机关：</w:t>
                            </w:r>
                            <w:r>
                              <w:rPr>
                                <w:rFonts w:hint="eastAsia" w:ascii="楷体" w:hAnsi="楷体" w:eastAsia="楷体" w:cs="楷体"/>
                                <w:kern w:val="0"/>
                                <w:sz w:val="21"/>
                                <w:szCs w:val="21"/>
                                <w:lang w:val="en-US" w:eastAsia="zh-CN"/>
                              </w:rPr>
                              <w:t>陵水黎族自治县</w:t>
                            </w:r>
                            <w:r>
                              <w:rPr>
                                <w:rFonts w:hint="eastAsia" w:ascii="楷体" w:hAnsi="楷体" w:eastAsia="楷体" w:cs="楷体"/>
                                <w:kern w:val="0"/>
                                <w:sz w:val="21"/>
                                <w:szCs w:val="21"/>
                              </w:rPr>
                              <w:t>统计</w:t>
                            </w:r>
                            <w:r>
                              <w:rPr>
                                <w:rFonts w:hint="eastAsia" w:ascii="楷体" w:hAnsi="楷体" w:eastAsia="楷体" w:cs="楷体"/>
                                <w:kern w:val="0"/>
                                <w:sz w:val="21"/>
                                <w:szCs w:val="21"/>
                                <w:lang w:val="en-US" w:eastAsia="zh-CN"/>
                              </w:rPr>
                              <w:t>局</w:t>
                            </w:r>
                          </w:p>
                          <w:p>
                            <w:pPr>
                              <w:keepNext w:val="0"/>
                              <w:keepLines w:val="0"/>
                              <w:pageBreakBefore w:val="0"/>
                              <w:widowControl w:val="0"/>
                              <w:kinsoku/>
                              <w:wordWrap/>
                              <w:overflowPunct/>
                              <w:topLinePunct w:val="0"/>
                              <w:bidi w:val="0"/>
                              <w:adjustRightInd/>
                              <w:snapToGrid/>
                              <w:spacing w:line="300" w:lineRule="exact"/>
                              <w:jc w:val="both"/>
                              <w:textAlignment w:val="auto"/>
                              <w:rPr>
                                <w:rFonts w:hint="eastAsia" w:ascii="楷体" w:hAnsi="楷体" w:eastAsia="楷体" w:cs="楷体"/>
                                <w:kern w:val="0"/>
                                <w:sz w:val="21"/>
                                <w:szCs w:val="21"/>
                              </w:rPr>
                            </w:pPr>
                            <w:r>
                              <w:rPr>
                                <w:rFonts w:hint="eastAsia" w:ascii="楷体" w:hAnsi="楷体" w:eastAsia="楷体" w:cs="楷体"/>
                                <w:kern w:val="0"/>
                                <w:sz w:val="21"/>
                                <w:szCs w:val="21"/>
                              </w:rPr>
                              <w:t>批准文号：</w:t>
                            </w:r>
                            <w:r>
                              <w:rPr>
                                <w:rFonts w:hint="eastAsia" w:ascii="楷体" w:hAnsi="楷体" w:eastAsia="楷体" w:cs="楷体"/>
                                <w:kern w:val="0"/>
                                <w:sz w:val="21"/>
                                <w:szCs w:val="21"/>
                                <w:lang w:val="en-US"/>
                              </w:rPr>
                              <w:t>琼统便函〔2025〕13号</w:t>
                            </w:r>
                          </w:p>
                          <w:p>
                            <w:pPr>
                              <w:keepNext w:val="0"/>
                              <w:keepLines w:val="0"/>
                              <w:pageBreakBefore w:val="0"/>
                              <w:widowControl w:val="0"/>
                              <w:kinsoku/>
                              <w:wordWrap/>
                              <w:overflowPunct/>
                              <w:topLinePunct w:val="0"/>
                              <w:bidi w:val="0"/>
                              <w:adjustRightInd/>
                              <w:snapToGrid/>
                              <w:spacing w:line="300" w:lineRule="exact"/>
                              <w:jc w:val="both"/>
                              <w:textAlignment w:val="auto"/>
                              <w:rPr>
                                <w:rFonts w:hint="default" w:ascii="宋体" w:hAnsi="宋体" w:eastAsia="楷体" w:cs="宋体"/>
                                <w:sz w:val="21"/>
                                <w:szCs w:val="21"/>
                                <w:lang w:val="en-US" w:eastAsia="zh-CN"/>
                              </w:rPr>
                            </w:pPr>
                            <w:r>
                              <w:rPr>
                                <w:rFonts w:hint="eastAsia" w:ascii="楷体" w:hAnsi="楷体" w:eastAsia="楷体" w:cs="楷体"/>
                                <w:kern w:val="0"/>
                                <w:sz w:val="21"/>
                                <w:szCs w:val="21"/>
                              </w:rPr>
                              <w:t>有效期至：</w:t>
                            </w:r>
                            <w:r>
                              <w:rPr>
                                <w:rFonts w:hint="eastAsia" w:ascii="楷体" w:hAnsi="楷体" w:cs="楷体"/>
                                <w:kern w:val="0"/>
                                <w:sz w:val="21"/>
                                <w:szCs w:val="21"/>
                                <w:lang w:val="en-US" w:eastAsia="zh-CN"/>
                              </w:rPr>
                              <w:t>2025年5月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0.65pt;margin-top:8pt;height:85.4pt;width:171.7pt;z-index:251663360;mso-width-relative:page;mso-height-relative:page;" fillcolor="#FFFFFF" filled="t" stroked="f" coordsize="21600,21600" o:gfxdata="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eDJPttcAAAAKAQAADwAAAAAAAAABACAA&#10;AAA4AAAAZHJzL2Rvd25yZXYueG1sUEsBAhQAFAAAAAgAh07iQHhKmQMxAgAATQQAAA4AAAAAAAAA&#10;AQAgAAAAPAEAAGRycy9lMm9Eb2MueG1sUEsFBgAAAAAGAAYAWQEAAN8FAAAAAA==&#10;">
                <v:fill on="t" focussize="0,0"/>
                <v:stroke on="f"/>
                <v:imagedata o:title=""/>
                <o:lock v:ext="edit" aspectratio="f"/>
                <v:textbox>
                  <w:txbxContent>
                    <w:p>
                      <w:pPr>
                        <w:spacing w:line="240" w:lineRule="exact"/>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表    号：</w:t>
                      </w:r>
                      <w:r>
                        <w:rPr>
                          <w:rFonts w:ascii="宋体" w:hAnsi="宋体" w:cs="宋体"/>
                          <w:kern w:val="0"/>
                          <w:sz w:val="18"/>
                          <w:szCs w:val="18"/>
                        </w:rPr>
                        <w:t>H</w:t>
                      </w:r>
                      <w:r>
                        <w:rPr>
                          <w:rFonts w:hint="eastAsia" w:ascii="宋体" w:hAnsi="宋体" w:cs="宋体"/>
                          <w:kern w:val="0"/>
                          <w:sz w:val="18"/>
                          <w:szCs w:val="18"/>
                        </w:rPr>
                        <w:t>N</w:t>
                      </w:r>
                      <w:r>
                        <w:rPr>
                          <w:rFonts w:hint="eastAsia" w:ascii="宋体" w:hAnsi="宋体" w:cs="宋体"/>
                          <w:kern w:val="0"/>
                          <w:sz w:val="18"/>
                          <w:szCs w:val="18"/>
                          <w:lang w:val="en-US" w:eastAsia="zh-CN"/>
                        </w:rPr>
                        <w:t>LS</w:t>
                      </w:r>
                      <w:r>
                        <w:rPr>
                          <w:rFonts w:ascii="宋体" w:hAnsi="宋体" w:cs="宋体"/>
                          <w:kern w:val="0"/>
                          <w:sz w:val="18"/>
                          <w:szCs w:val="18"/>
                        </w:rPr>
                        <w:t>JXKH-0</w:t>
                      </w:r>
                      <w:r>
                        <w:rPr>
                          <w:rFonts w:hint="eastAsia" w:ascii="宋体" w:hAnsi="宋体" w:cs="宋体"/>
                          <w:kern w:val="0"/>
                          <w:sz w:val="18"/>
                          <w:szCs w:val="18"/>
                          <w:lang w:val="en-US" w:eastAsia="zh-CN"/>
                        </w:rPr>
                        <w:t>4</w:t>
                      </w:r>
                    </w:p>
                    <w:p>
                      <w:pPr>
                        <w:keepNext w:val="0"/>
                        <w:keepLines w:val="0"/>
                        <w:pageBreakBefore w:val="0"/>
                        <w:widowControl w:val="0"/>
                        <w:kinsoku/>
                        <w:wordWrap/>
                        <w:overflowPunct/>
                        <w:topLinePunct w:val="0"/>
                        <w:bidi w:val="0"/>
                        <w:adjustRightInd/>
                        <w:snapToGrid/>
                        <w:spacing w:line="300" w:lineRule="exact"/>
                        <w:jc w:val="both"/>
                        <w:textAlignment w:val="auto"/>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制定机关：</w:t>
                      </w:r>
                      <w:r>
                        <w:rPr>
                          <w:rFonts w:hint="eastAsia" w:ascii="楷体" w:hAnsi="楷体" w:eastAsia="楷体" w:cs="楷体"/>
                          <w:kern w:val="0"/>
                          <w:sz w:val="21"/>
                          <w:szCs w:val="21"/>
                          <w:lang w:val="en-US" w:eastAsia="zh-CN"/>
                        </w:rPr>
                        <w:t>陵水黎族自治县</w:t>
                      </w:r>
                      <w:r>
                        <w:rPr>
                          <w:rFonts w:hint="eastAsia" w:ascii="楷体" w:hAnsi="楷体" w:eastAsia="楷体" w:cs="楷体"/>
                          <w:kern w:val="0"/>
                          <w:sz w:val="21"/>
                          <w:szCs w:val="21"/>
                        </w:rPr>
                        <w:t>统计</w:t>
                      </w:r>
                      <w:r>
                        <w:rPr>
                          <w:rFonts w:hint="eastAsia" w:ascii="楷体" w:hAnsi="楷体" w:eastAsia="楷体" w:cs="楷体"/>
                          <w:kern w:val="0"/>
                          <w:sz w:val="21"/>
                          <w:szCs w:val="21"/>
                          <w:lang w:val="en-US" w:eastAsia="zh-CN"/>
                        </w:rPr>
                        <w:t>局</w:t>
                      </w:r>
                    </w:p>
                    <w:p>
                      <w:pPr>
                        <w:keepNext w:val="0"/>
                        <w:keepLines w:val="0"/>
                        <w:pageBreakBefore w:val="0"/>
                        <w:widowControl w:val="0"/>
                        <w:kinsoku/>
                        <w:wordWrap/>
                        <w:overflowPunct/>
                        <w:topLinePunct w:val="0"/>
                        <w:bidi w:val="0"/>
                        <w:adjustRightInd/>
                        <w:snapToGrid/>
                        <w:spacing w:line="300" w:lineRule="exact"/>
                        <w:jc w:val="both"/>
                        <w:textAlignment w:val="auto"/>
                        <w:rPr>
                          <w:rFonts w:hint="eastAsia" w:ascii="楷体" w:hAnsi="楷体" w:eastAsia="楷体" w:cs="楷体"/>
                          <w:kern w:val="0"/>
                          <w:sz w:val="21"/>
                          <w:szCs w:val="21"/>
                        </w:rPr>
                      </w:pPr>
                      <w:r>
                        <w:rPr>
                          <w:rFonts w:hint="eastAsia" w:ascii="楷体" w:hAnsi="楷体" w:eastAsia="楷体" w:cs="楷体"/>
                          <w:kern w:val="0"/>
                          <w:sz w:val="21"/>
                          <w:szCs w:val="21"/>
                        </w:rPr>
                        <w:t>批准文号：</w:t>
                      </w:r>
                      <w:r>
                        <w:rPr>
                          <w:rFonts w:hint="eastAsia" w:ascii="楷体" w:hAnsi="楷体" w:eastAsia="楷体" w:cs="楷体"/>
                          <w:kern w:val="0"/>
                          <w:sz w:val="21"/>
                          <w:szCs w:val="21"/>
                          <w:lang w:val="en-US"/>
                        </w:rPr>
                        <w:t>琼统便函〔2025〕13号</w:t>
                      </w:r>
                    </w:p>
                    <w:p>
                      <w:pPr>
                        <w:keepNext w:val="0"/>
                        <w:keepLines w:val="0"/>
                        <w:pageBreakBefore w:val="0"/>
                        <w:widowControl w:val="0"/>
                        <w:kinsoku/>
                        <w:wordWrap/>
                        <w:overflowPunct/>
                        <w:topLinePunct w:val="0"/>
                        <w:bidi w:val="0"/>
                        <w:adjustRightInd/>
                        <w:snapToGrid/>
                        <w:spacing w:line="300" w:lineRule="exact"/>
                        <w:jc w:val="both"/>
                        <w:textAlignment w:val="auto"/>
                        <w:rPr>
                          <w:rFonts w:hint="default" w:ascii="宋体" w:hAnsi="宋体" w:eastAsia="楷体" w:cs="宋体"/>
                          <w:sz w:val="21"/>
                          <w:szCs w:val="21"/>
                          <w:lang w:val="en-US" w:eastAsia="zh-CN"/>
                        </w:rPr>
                      </w:pPr>
                      <w:r>
                        <w:rPr>
                          <w:rFonts w:hint="eastAsia" w:ascii="楷体" w:hAnsi="楷体" w:eastAsia="楷体" w:cs="楷体"/>
                          <w:kern w:val="0"/>
                          <w:sz w:val="21"/>
                          <w:szCs w:val="21"/>
                        </w:rPr>
                        <w:t>有效期至：</w:t>
                      </w:r>
                      <w:r>
                        <w:rPr>
                          <w:rFonts w:hint="eastAsia" w:ascii="楷体" w:hAnsi="楷体" w:cs="楷体"/>
                          <w:kern w:val="0"/>
                          <w:sz w:val="21"/>
                          <w:szCs w:val="21"/>
                          <w:lang w:val="en-US" w:eastAsia="zh-CN"/>
                        </w:rPr>
                        <w:t>2025年5月</w:t>
                      </w:r>
                    </w:p>
                  </w:txbxContent>
                </v:textbox>
              </v:shape>
            </w:pict>
          </mc:Fallback>
        </mc:AlternateContent>
      </w:r>
    </w:p>
    <w:p>
      <w:pPr>
        <w:pageBreakBefore w:val="0"/>
        <w:wordWrap/>
        <w:bidi w:val="0"/>
        <w:spacing w:line="480" w:lineRule="exact"/>
        <w:outlineLvl w:val="9"/>
        <w:rPr>
          <w:rFonts w:hint="default" w:ascii="Times New Roman" w:hAnsi="Times New Roman" w:eastAsia="楷体" w:cs="Times New Roman"/>
          <w:color w:val="auto"/>
          <w:sz w:val="24"/>
          <w:szCs w:val="20"/>
          <w:highlight w:val="none"/>
        </w:rPr>
      </w:pPr>
    </w:p>
    <w:p>
      <w:pPr>
        <w:pageBreakBefore w:val="0"/>
        <w:wordWrap/>
        <w:bidi w:val="0"/>
        <w:spacing w:line="480" w:lineRule="exact"/>
        <w:outlineLvl w:val="9"/>
        <w:rPr>
          <w:rFonts w:hint="default" w:ascii="Times New Roman" w:hAnsi="Times New Roman" w:eastAsia="楷体" w:cs="Times New Roman"/>
          <w:color w:val="auto"/>
          <w:sz w:val="24"/>
          <w:szCs w:val="20"/>
          <w:highlight w:val="none"/>
        </w:rPr>
      </w:pPr>
    </w:p>
    <w:p>
      <w:pPr>
        <w:keepNext w:val="0"/>
        <w:keepLines w:val="0"/>
        <w:pageBreakBefore w:val="0"/>
        <w:widowControl/>
        <w:kinsoku w:val="0"/>
        <w:wordWrap/>
        <w:overflowPunct/>
        <w:topLinePunct/>
        <w:autoSpaceDE w:val="0"/>
        <w:autoSpaceDN w:val="0"/>
        <w:bidi w:val="0"/>
        <w:adjustRightInd w:val="0"/>
        <w:snapToGrid w:val="0"/>
        <w:spacing w:line="480" w:lineRule="exact"/>
        <w:jc w:val="both"/>
        <w:textAlignment w:val="baseline"/>
        <w:outlineLvl w:val="9"/>
        <w:rPr>
          <w:rFonts w:hint="default" w:ascii="Times New Roman" w:hAnsi="Times New Roman" w:eastAsia="宋体" w:cs="Times New Roman"/>
          <w:color w:val="auto"/>
          <w:sz w:val="24"/>
          <w:szCs w:val="24"/>
          <w:highlight w:val="none"/>
        </w:rPr>
      </w:pPr>
    </w:p>
    <w:p>
      <w:pPr>
        <w:keepNext w:val="0"/>
        <w:keepLines w:val="0"/>
        <w:pageBreakBefore w:val="0"/>
        <w:widowControl/>
        <w:kinsoku w:val="0"/>
        <w:wordWrap/>
        <w:overflowPunct/>
        <w:topLinePunct/>
        <w:autoSpaceDE w:val="0"/>
        <w:autoSpaceDN w:val="0"/>
        <w:bidi w:val="0"/>
        <w:adjustRightInd w:val="0"/>
        <w:snapToGrid w:val="0"/>
        <w:spacing w:line="360" w:lineRule="auto"/>
        <w:jc w:val="both"/>
        <w:textAlignment w:val="baseline"/>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您好！</w:t>
      </w:r>
    </w:p>
    <w:p>
      <w:pPr>
        <w:keepNext w:val="0"/>
        <w:keepLines w:val="0"/>
        <w:pageBreakBefore w:val="0"/>
        <w:wordWrap/>
        <w:overflowPunct/>
        <w:bidi w:val="0"/>
        <w:spacing w:line="360" w:lineRule="auto"/>
        <w:ind w:firstLine="480" w:firstLineChars="200"/>
        <w:jc w:val="both"/>
        <w:outlineLvl w:val="9"/>
        <w:rPr>
          <w:rFonts w:hint="eastAsia" w:ascii="楷体" w:hAnsi="楷体" w:cs="楷体"/>
          <w:color w:val="auto"/>
          <w:sz w:val="24"/>
          <w:szCs w:val="24"/>
        </w:rPr>
      </w:pPr>
      <w:r>
        <w:rPr>
          <w:rFonts w:hint="eastAsia" w:ascii="楷体" w:hAnsi="楷体" w:cs="楷体"/>
          <w:color w:val="auto"/>
          <w:sz w:val="24"/>
          <w:szCs w:val="24"/>
        </w:rPr>
        <w:t>为做好202</w:t>
      </w:r>
      <w:r>
        <w:rPr>
          <w:rFonts w:hint="eastAsia" w:ascii="楷体" w:hAnsi="楷体" w:cs="楷体"/>
          <w:color w:val="auto"/>
          <w:sz w:val="24"/>
          <w:szCs w:val="24"/>
          <w:lang w:val="en-US" w:eastAsia="zh-CN"/>
        </w:rPr>
        <w:t>4</w:t>
      </w:r>
      <w:r>
        <w:rPr>
          <w:rFonts w:hint="eastAsia" w:ascii="楷体" w:hAnsi="楷体" w:cs="楷体"/>
          <w:color w:val="auto"/>
          <w:sz w:val="24"/>
          <w:szCs w:val="24"/>
        </w:rPr>
        <w:t>年度</w:t>
      </w:r>
      <w:r>
        <w:rPr>
          <w:rFonts w:hint="eastAsia" w:ascii="楷体" w:hAnsi="楷体" w:cs="楷体"/>
          <w:color w:val="auto"/>
          <w:sz w:val="24"/>
          <w:szCs w:val="24"/>
          <w:lang w:val="en-US" w:eastAsia="zh-CN"/>
        </w:rPr>
        <w:t>陵水黎族自治县</w:t>
      </w:r>
      <w:r>
        <w:rPr>
          <w:rFonts w:hint="eastAsia" w:ascii="楷体" w:hAnsi="楷体" w:cs="楷体"/>
          <w:color w:val="auto"/>
          <w:sz w:val="24"/>
          <w:szCs w:val="24"/>
          <w:lang w:eastAsia="zh-CN"/>
        </w:rPr>
        <w:t>乡镇</w:t>
      </w:r>
      <w:r>
        <w:rPr>
          <w:rFonts w:hint="eastAsia" w:ascii="楷体" w:hAnsi="楷体" w:cs="楷体"/>
          <w:color w:val="auto"/>
          <w:sz w:val="24"/>
          <w:szCs w:val="24"/>
        </w:rPr>
        <w:t>综合考核社会评价工作，</w:t>
      </w:r>
      <w:r>
        <w:rPr>
          <w:rFonts w:hint="eastAsia" w:ascii="楷体" w:hAnsi="楷体" w:cs="楷体"/>
          <w:color w:val="auto"/>
          <w:sz w:val="24"/>
          <w:szCs w:val="24"/>
          <w:lang w:val="en-US" w:eastAsia="zh-CN"/>
        </w:rPr>
        <w:t>县</w:t>
      </w:r>
      <w:r>
        <w:rPr>
          <w:rFonts w:hint="eastAsia" w:ascii="楷体" w:hAnsi="楷体" w:cs="楷体"/>
          <w:color w:val="auto"/>
          <w:sz w:val="24"/>
          <w:szCs w:val="24"/>
        </w:rPr>
        <w:t>统计局目前正在开展</w:t>
      </w:r>
      <w:r>
        <w:rPr>
          <w:rFonts w:hint="eastAsia" w:ascii="黑体" w:hAnsi="黑体" w:cs="黑体"/>
          <w:color w:val="auto"/>
          <w:sz w:val="24"/>
          <w:szCs w:val="24"/>
          <w:highlight w:val="none"/>
          <w:lang w:eastAsia="zh-CN"/>
        </w:rPr>
        <w:t>随机问卷星评价</w:t>
      </w:r>
      <w:r>
        <w:rPr>
          <w:rFonts w:hint="eastAsia" w:ascii="楷体" w:hAnsi="楷体" w:cs="楷体"/>
          <w:color w:val="auto"/>
          <w:sz w:val="24"/>
          <w:szCs w:val="24"/>
        </w:rPr>
        <w:t>。耽误您5分钟时间配合完成一份调查问卷，可以吗？根据《中华人民共和国统计法》，我们将对您填写的问卷信息严格保密，请您放心作答。谢谢您的支持与合作！</w:t>
      </w:r>
    </w:p>
    <w:p>
      <w:pPr>
        <w:keepNext w:val="0"/>
        <w:keepLines w:val="0"/>
        <w:pageBreakBefore w:val="0"/>
        <w:wordWrap/>
        <w:overflowPunct/>
        <w:bidi w:val="0"/>
        <w:spacing w:line="360" w:lineRule="auto"/>
        <w:jc w:val="both"/>
        <w:outlineLvl w:val="9"/>
        <w:rPr>
          <w:rFonts w:hint="default" w:ascii="Times New Roman" w:hAnsi="Times New Roman" w:eastAsia="楷体" w:cs="Times New Roman"/>
          <w:color w:val="auto"/>
          <w:sz w:val="24"/>
          <w:szCs w:val="20"/>
          <w:highlight w:val="none"/>
          <w:u w:val="single"/>
        </w:rPr>
      </w:pPr>
      <w:r>
        <w:rPr>
          <w:rFonts w:hint="default" w:ascii="Times New Roman" w:hAnsi="Times New Roman" w:eastAsia="楷体" w:cs="Times New Roman"/>
          <w:color w:val="auto"/>
          <w:sz w:val="24"/>
          <w:szCs w:val="20"/>
          <w:highlight w:val="none"/>
          <w:u w:val="single"/>
        </w:rPr>
        <w:t xml:space="preserve">                                                            </w:t>
      </w:r>
      <w:r>
        <w:rPr>
          <w:rFonts w:hint="eastAsia" w:cs="Times New Roman"/>
          <w:color w:val="auto"/>
          <w:sz w:val="24"/>
          <w:szCs w:val="20"/>
          <w:highlight w:val="none"/>
          <w:u w:val="single"/>
          <w:lang w:val="en-US" w:eastAsia="zh-CN"/>
        </w:rPr>
        <w:t xml:space="preserve">       </w:t>
      </w:r>
      <w:r>
        <w:rPr>
          <w:rFonts w:hint="default" w:ascii="Times New Roman" w:hAnsi="Times New Roman" w:eastAsia="楷体" w:cs="Times New Roman"/>
          <w:color w:val="auto"/>
          <w:sz w:val="24"/>
          <w:szCs w:val="2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0"/>
        <w:rPr>
          <w:rFonts w:hint="eastAsia"/>
          <w:color w:val="auto"/>
        </w:rPr>
      </w:pPr>
      <w:r>
        <w:rPr>
          <w:rFonts w:hint="eastAsia" w:ascii="黑体" w:hAnsi="黑体" w:eastAsia="黑体" w:cs="黑体"/>
          <w:color w:val="auto"/>
          <w:sz w:val="28"/>
          <w:szCs w:val="28"/>
        </w:rPr>
        <w:t>一、调查对象基本情况</w:t>
      </w:r>
      <w:r>
        <w:rPr>
          <w:rFonts w:hint="eastAsia" w:ascii="黑体" w:hAnsi="黑体" w:eastAsia="黑体" w:cs="黑体"/>
          <w:b w:val="0"/>
          <w:bCs w:val="0"/>
          <w:color w:val="auto"/>
          <w:sz w:val="21"/>
          <w:szCs w:val="21"/>
        </w:rPr>
        <w:t>（请在符合您情况的选项框中打钩）</w:t>
      </w:r>
    </w:p>
    <w:p>
      <w:pPr>
        <w:keepNext w:val="0"/>
        <w:keepLines w:val="0"/>
        <w:pageBreakBefore w:val="0"/>
        <w:widowControl w:val="0"/>
        <w:kinsoku/>
        <w:wordWrap/>
        <w:overflowPunct/>
        <w:topLinePunct w:val="0"/>
        <w:autoSpaceDE/>
        <w:autoSpaceDN/>
        <w:bidi w:val="0"/>
        <w:adjustRightInd/>
        <w:snapToGrid/>
        <w:spacing w:line="540" w:lineRule="exact"/>
        <w:ind w:left="1758" w:right="0" w:rightChars="0" w:hanging="1680" w:hangingChars="700"/>
        <w:jc w:val="both"/>
        <w:textAlignment w:val="auto"/>
        <w:outlineLvl w:val="9"/>
        <w:rPr>
          <w:rFonts w:hint="eastAsia" w:ascii="宋体" w:hAnsi="宋体" w:eastAsia="宋体" w:cs="宋体"/>
          <w:color w:val="auto"/>
          <w:szCs w:val="24"/>
        </w:rPr>
      </w:pPr>
      <w:r>
        <w:rPr>
          <w:rFonts w:hint="eastAsia" w:ascii="黑体" w:hAnsi="黑体" w:eastAsia="黑体" w:cs="黑体"/>
          <w:color w:val="auto"/>
          <w:lang w:val="en-US" w:eastAsia="zh-CN"/>
        </w:rPr>
        <w:t>1</w:t>
      </w:r>
      <w:r>
        <w:rPr>
          <w:rFonts w:hint="eastAsia" w:ascii="黑体" w:hAnsi="黑体" w:eastAsia="黑体" w:cs="黑体"/>
          <w:color w:val="auto"/>
        </w:rPr>
        <w:t>. 人员类别：</w:t>
      </w:r>
      <w:r>
        <w:rPr>
          <w:rFonts w:hint="eastAsia" w:ascii="黑体" w:hAnsi="黑体" w:eastAsia="黑体" w:cs="黑体"/>
          <w:color w:val="auto"/>
          <w:lang w:val="en-US" w:eastAsia="zh-CN"/>
        </w:rPr>
        <w:t xml:space="preserve"> </w:t>
      </w:r>
      <w:r>
        <w:rPr>
          <w:rFonts w:hint="eastAsia"/>
          <w:color w:val="auto"/>
        </w:rPr>
        <w:sym w:font="Wingdings 2" w:char="00A3"/>
      </w:r>
      <w:r>
        <w:rPr>
          <w:rFonts w:hint="eastAsia" w:ascii="宋体" w:hAnsi="宋体" w:eastAsia="宋体" w:cs="宋体"/>
          <w:color w:val="auto"/>
          <w:szCs w:val="24"/>
        </w:rPr>
        <w:t xml:space="preserve">党政机关及事业单位工作人员  </w:t>
      </w:r>
      <w:r>
        <w:rPr>
          <w:rFonts w:hint="eastAsia"/>
          <w:color w:val="auto"/>
        </w:rPr>
        <w:sym w:font="Wingdings 2" w:char="00A3"/>
      </w:r>
      <w:r>
        <w:rPr>
          <w:rFonts w:hint="eastAsia" w:ascii="宋体" w:hAnsi="宋体" w:eastAsia="宋体" w:cs="宋体"/>
          <w:color w:val="auto"/>
          <w:szCs w:val="24"/>
        </w:rPr>
        <w:t>企业及个体经营户工作人</w:t>
      </w:r>
    </w:p>
    <w:p>
      <w:pPr>
        <w:keepNext w:val="0"/>
        <w:keepLines w:val="0"/>
        <w:pageBreakBefore w:val="0"/>
        <w:widowControl w:val="0"/>
        <w:kinsoku/>
        <w:wordWrap/>
        <w:overflowPunct/>
        <w:topLinePunct w:val="0"/>
        <w:autoSpaceDE/>
        <w:autoSpaceDN/>
        <w:bidi w:val="0"/>
        <w:adjustRightInd/>
        <w:snapToGrid/>
        <w:spacing w:line="540" w:lineRule="exact"/>
        <w:ind w:left="1680" w:leftChars="700" w:right="0" w:rightChars="0" w:firstLine="0" w:firstLineChars="0"/>
        <w:jc w:val="both"/>
        <w:textAlignment w:val="auto"/>
        <w:outlineLvl w:val="9"/>
        <w:rPr>
          <w:rFonts w:hint="eastAsia" w:ascii="宋体" w:hAnsi="宋体" w:eastAsia="宋体" w:cs="宋体"/>
          <w:color w:val="auto"/>
        </w:rPr>
      </w:pPr>
      <w:r>
        <w:rPr>
          <w:rFonts w:hint="eastAsia"/>
          <w:color w:val="auto"/>
        </w:rPr>
        <w:sym w:font="Wingdings 2" w:char="00A3"/>
      </w:r>
      <w:r>
        <w:rPr>
          <w:rFonts w:hint="eastAsia" w:ascii="宋体" w:hAnsi="宋体" w:eastAsia="宋体" w:cs="宋体"/>
          <w:color w:val="auto"/>
          <w:szCs w:val="24"/>
        </w:rPr>
        <w:t xml:space="preserve">进城务工人员 </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 xml:space="preserve"> </w:t>
      </w:r>
      <w:r>
        <w:rPr>
          <w:rFonts w:hint="eastAsia"/>
          <w:color w:val="auto"/>
        </w:rPr>
        <w:sym w:font="Wingdings 2" w:char="00A3"/>
      </w:r>
      <w:r>
        <w:rPr>
          <w:rFonts w:hint="eastAsia" w:ascii="宋体" w:hAnsi="宋体" w:eastAsia="宋体" w:cs="宋体"/>
          <w:color w:val="auto"/>
          <w:szCs w:val="24"/>
        </w:rPr>
        <w:t xml:space="preserve">离退休人员和其他人员   </w:t>
      </w:r>
      <w:r>
        <w:rPr>
          <w:rFonts w:hint="eastAsia"/>
          <w:color w:val="auto"/>
        </w:rPr>
        <w:t xml:space="preserve">       </w:t>
      </w:r>
      <w:r>
        <w:rPr>
          <w:rFonts w:hint="eastAsia" w:ascii="宋体" w:hAnsi="宋体" w:eastAsia="宋体" w:cs="宋体"/>
          <w:color w:val="auto"/>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color w:val="auto"/>
        </w:rPr>
      </w:pPr>
      <w:r>
        <w:rPr>
          <w:rFonts w:hint="eastAsia" w:ascii="黑体" w:hAnsi="黑体" w:eastAsia="黑体" w:cs="黑体"/>
          <w:color w:val="auto"/>
          <w:lang w:val="en-US" w:eastAsia="zh-CN"/>
        </w:rPr>
        <w:t>2</w:t>
      </w:r>
      <w:r>
        <w:rPr>
          <w:rFonts w:hint="eastAsia" w:ascii="黑体" w:hAnsi="黑体" w:eastAsia="黑体" w:cs="黑体"/>
          <w:color w:val="auto"/>
        </w:rPr>
        <w:t>．性    别：</w:t>
      </w:r>
      <w:r>
        <w:rPr>
          <w:rFonts w:hint="eastAsia" w:ascii="黑体" w:hAnsi="黑体" w:eastAsia="黑体" w:cs="黑体"/>
          <w:color w:val="auto"/>
          <w:lang w:val="en-US" w:eastAsia="zh-CN"/>
        </w:rPr>
        <w:t xml:space="preserve"> </w:t>
      </w:r>
      <w:r>
        <w:rPr>
          <w:rFonts w:hint="eastAsia" w:ascii="宋体" w:hAnsi="宋体" w:eastAsia="宋体" w:cs="宋体"/>
          <w:color w:val="auto"/>
        </w:rPr>
        <w:t xml:space="preserve">□男     □女     </w:t>
      </w: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宋体" w:hAnsi="宋体" w:eastAsia="宋体" w:cs="宋体"/>
          <w:color w:val="auto"/>
        </w:rPr>
      </w:pPr>
      <w:r>
        <w:rPr>
          <w:rFonts w:hint="eastAsia" w:ascii="黑体" w:hAnsi="黑体" w:eastAsia="黑体" w:cs="黑体"/>
          <w:color w:val="auto"/>
          <w:lang w:val="en-US" w:eastAsia="zh-CN"/>
        </w:rPr>
        <w:t>3</w:t>
      </w:r>
      <w:r>
        <w:rPr>
          <w:rFonts w:hint="eastAsia" w:ascii="黑体" w:hAnsi="黑体" w:eastAsia="黑体" w:cs="黑体"/>
          <w:color w:val="auto"/>
        </w:rPr>
        <w:t>. 年    龄：</w:t>
      </w:r>
      <w:r>
        <w:rPr>
          <w:rFonts w:hint="eastAsia" w:ascii="黑体" w:hAnsi="黑体" w:eastAsia="黑体" w:cs="黑体"/>
          <w:color w:val="auto"/>
          <w:lang w:val="en-US" w:eastAsia="zh-CN"/>
        </w:rPr>
        <w:t xml:space="preserve"> </w:t>
      </w:r>
      <w:r>
        <w:rPr>
          <w:rFonts w:hint="eastAsia" w:ascii="宋体" w:hAnsi="宋体" w:eastAsia="宋体" w:cs="宋体"/>
          <w:color w:val="auto"/>
        </w:rPr>
        <w:t>□18-30岁</w:t>
      </w: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□31-40岁</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 xml:space="preserve"> □41-50岁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cs="黑体"/>
          <w:color w:val="auto"/>
          <w:sz w:val="28"/>
          <w:szCs w:val="28"/>
        </w:rPr>
      </w:pP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sym w:font="Wingdings 2" w:char="00A3"/>
      </w:r>
      <w:r>
        <w:rPr>
          <w:rFonts w:hint="eastAsia" w:ascii="宋体" w:hAnsi="宋体" w:eastAsia="宋体" w:cs="宋体"/>
          <w:color w:val="auto"/>
        </w:rPr>
        <w:t xml:space="preserve">51-60岁     □61岁及以上     </w:t>
      </w:r>
      <w:r>
        <w:rPr>
          <w:rFonts w:hint="eastAsia"/>
          <w:color w:val="auto"/>
        </w:rPr>
        <w:t xml:space="preserve">                                                   </w:t>
      </w:r>
    </w:p>
    <w:p>
      <w:pPr>
        <w:pageBreakBefore w:val="0"/>
        <w:kinsoku/>
        <w:wordWrap/>
        <w:overflowPunct/>
        <w:topLinePunct w:val="0"/>
        <w:autoSpaceDE/>
        <w:autoSpaceDN/>
        <w:bidi w:val="0"/>
        <w:adjustRightInd/>
        <w:snapToGrid/>
        <w:spacing w:line="560" w:lineRule="exact"/>
        <w:textAlignment w:val="auto"/>
        <w:outlineLvl w:val="0"/>
        <w:rPr>
          <w:rFonts w:hint="eastAsia" w:ascii="楷体_GB2312" w:hAnsi="楷体_GB2312" w:eastAsia="楷体_GB2312" w:cs="楷体_GB2312"/>
          <w:b/>
          <w:bCs/>
          <w:color w:val="auto"/>
          <w:sz w:val="24"/>
          <w:szCs w:val="24"/>
          <w:u w:val="none"/>
          <w:lang w:val="en-US" w:eastAsia="zh-CN"/>
        </w:rPr>
      </w:pPr>
      <w:r>
        <w:rPr>
          <w:rFonts w:hint="eastAsia" w:ascii="黑体" w:hAnsi="黑体" w:eastAsia="黑体" w:cs="黑体"/>
          <w:color w:val="auto"/>
          <w:sz w:val="28"/>
          <w:szCs w:val="28"/>
        </w:rPr>
        <w:t>二、评议内容</w:t>
      </w:r>
      <w:r>
        <w:rPr>
          <w:rFonts w:hint="eastAsia" w:ascii="黑体" w:hAnsi="黑体" w:eastAsia="黑体" w:cs="黑体"/>
          <w:b w:val="0"/>
          <w:bCs w:val="0"/>
          <w:color w:val="auto"/>
          <w:sz w:val="21"/>
          <w:szCs w:val="21"/>
        </w:rPr>
        <w:t>（请在选中的选项框中打钩）</w:t>
      </w:r>
      <w:r>
        <w:rPr>
          <w:rFonts w:hint="eastAsia" w:ascii="楷体_GB2312" w:hAnsi="楷体_GB2312" w:eastAsia="楷体_GB2312" w:cs="楷体_GB2312"/>
          <w:b/>
          <w:bCs/>
          <w:color w:val="auto"/>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b/>
          <w:color w:val="auto"/>
          <w:sz w:val="28"/>
          <w:szCs w:val="28"/>
          <w:u w:val="none"/>
          <w:lang w:val="en-US" w:eastAsia="zh-CN"/>
        </w:rPr>
      </w:pPr>
      <w:r>
        <w:rPr>
          <w:rFonts w:hint="eastAsia" w:ascii="宋体" w:hAnsi="宋体" w:eastAsia="宋体" w:cs="宋体"/>
          <w:b/>
          <w:color w:val="auto"/>
          <w:sz w:val="28"/>
          <w:szCs w:val="28"/>
          <w:u w:val="none"/>
          <w:lang w:val="en-US" w:eastAsia="zh-CN"/>
        </w:rPr>
        <w:t>您所评价的乡镇：</w:t>
      </w:r>
      <w:r>
        <w:rPr>
          <w:rFonts w:hint="eastAsia" w:ascii="宋体" w:hAnsi="宋体" w:eastAsia="宋体" w:cs="宋体"/>
          <w:b/>
          <w:color w:val="auto"/>
          <w:sz w:val="28"/>
          <w:szCs w:val="28"/>
          <w:u w:val="single"/>
          <w:lang w:val="en-US" w:eastAsia="zh-CN"/>
        </w:rPr>
        <w:t xml:space="preserve">                        </w:t>
      </w:r>
      <w:r>
        <w:rPr>
          <w:rFonts w:hint="eastAsia" w:ascii="宋体" w:hAnsi="宋体" w:eastAsia="宋体" w:cs="宋体"/>
          <w:b/>
          <w:color w:val="auto"/>
          <w:sz w:val="24"/>
          <w:szCs w:val="24"/>
          <w:u w:val="none"/>
          <w:lang w:val="en-US" w:eastAsia="zh-CN"/>
        </w:rPr>
        <w:t xml:space="preserve"> </w:t>
      </w:r>
      <w:r>
        <w:rPr>
          <w:rFonts w:hint="eastAsia" w:ascii="宋体" w:hAnsi="宋体" w:eastAsia="宋体" w:cs="宋体"/>
          <w:b/>
          <w:color w:val="auto"/>
          <w:sz w:val="28"/>
          <w:szCs w:val="28"/>
          <w:u w:val="none"/>
          <w:lang w:val="en-US" w:eastAsia="zh-CN"/>
        </w:rPr>
        <w:t xml:space="preserve">                                            </w:t>
      </w:r>
    </w:p>
    <w:p>
      <w:pPr>
        <w:pageBreakBefore w:val="0"/>
        <w:kinsoku/>
        <w:wordWrap/>
        <w:overflowPunct/>
        <w:topLinePunct w:val="0"/>
        <w:autoSpaceDE/>
        <w:autoSpaceDN/>
        <w:bidi w:val="0"/>
        <w:adjustRightInd/>
        <w:snapToGrid/>
        <w:spacing w:line="560" w:lineRule="exact"/>
        <w:ind w:left="252" w:hanging="240" w:hangingChars="100"/>
        <w:textAlignment w:val="auto"/>
        <w:rPr>
          <w:rFonts w:hint="eastAsia" w:ascii="宋体" w:hAnsi="宋体" w:eastAsia="宋体" w:cs="宋体"/>
          <w:b/>
          <w:color w:val="auto"/>
          <w:szCs w:val="24"/>
        </w:rPr>
      </w:pPr>
      <w:r>
        <w:rPr>
          <w:rFonts w:hint="eastAsia" w:ascii="宋体" w:hAnsi="宋体" w:eastAsia="宋体" w:cs="宋体"/>
          <w:b/>
          <w:color w:val="auto"/>
          <w:szCs w:val="24"/>
        </w:rPr>
        <w:t>1.您</w:t>
      </w:r>
      <w:r>
        <w:rPr>
          <w:rFonts w:hint="eastAsia" w:ascii="宋体" w:hAnsi="宋体" w:eastAsia="宋体" w:cs="宋体"/>
          <w:b/>
          <w:color w:val="auto"/>
          <w:szCs w:val="24"/>
          <w:lang w:val="en-US" w:eastAsia="zh-CN"/>
        </w:rPr>
        <w:t>对该镇在执行力落实力、责任心不强、不担当作为，存在指尖上的形式主义、吃拿卡要、与民争利、漠视群众利益和诉求等方面的评价是</w:t>
      </w:r>
      <w:r>
        <w:rPr>
          <w:rFonts w:hint="eastAsia" w:ascii="宋体" w:hAnsi="宋体" w:eastAsia="宋体" w:cs="宋体"/>
          <w:b/>
          <w:color w:val="auto"/>
          <w:szCs w:val="24"/>
        </w:rPr>
        <w:t>？</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作风建设</w:t>
      </w:r>
      <w:r>
        <w:rPr>
          <w:rFonts w:hint="eastAsia" w:ascii="宋体" w:hAnsi="宋体" w:eastAsia="宋体" w:cs="宋体"/>
          <w:b/>
          <w:color w:val="auto"/>
          <w:szCs w:val="24"/>
          <w:lang w:eastAsia="zh-CN"/>
        </w:rPr>
        <w:t>）</w:t>
      </w:r>
    </w:p>
    <w:tbl>
      <w:tblPr>
        <w:tblStyle w:val="10"/>
        <w:tblpPr w:leftFromText="180" w:rightFromText="180" w:vertAnchor="text" w:horzAnchor="page" w:tblpX="3102" w:tblpY="83"/>
        <w:tblOverlap w:val="never"/>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640"/>
        <w:gridCol w:w="720"/>
        <w:gridCol w:w="630"/>
        <w:gridCol w:w="740"/>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7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rPr>
          <w:rFonts w:hint="eastAsia" w:ascii="宋体" w:hAnsi="宋体" w:eastAsia="宋体" w:cs="宋体"/>
          <w:b/>
          <w:color w:val="auto"/>
          <w:szCs w:val="24"/>
          <w:lang w:val="en-US" w:eastAsia="zh-CN"/>
        </w:rPr>
      </w:pPr>
    </w:p>
    <w:p>
      <w:pPr>
        <w:rPr>
          <w:rFonts w:hint="eastAsia" w:ascii="宋体" w:hAnsi="宋体" w:eastAsia="宋体" w:cs="宋体"/>
          <w:b/>
          <w:color w:val="auto"/>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rPr>
        <w:t>您</w:t>
      </w:r>
      <w:r>
        <w:rPr>
          <w:rFonts w:hint="eastAsia" w:ascii="宋体" w:hAnsi="宋体" w:eastAsia="宋体" w:cs="宋体"/>
          <w:b/>
          <w:color w:val="auto"/>
          <w:szCs w:val="24"/>
          <w:lang w:val="en-US" w:eastAsia="zh-CN"/>
        </w:rPr>
        <w:t>对该镇在</w:t>
      </w:r>
      <w:r>
        <w:rPr>
          <w:rFonts w:hint="eastAsia" w:ascii="宋体" w:hAnsi="宋体" w:eastAsia="宋体" w:cs="宋体"/>
          <w:b/>
          <w:color w:val="auto"/>
          <w:szCs w:val="24"/>
        </w:rPr>
        <w:t>贯彻</w:t>
      </w:r>
      <w:r>
        <w:rPr>
          <w:rFonts w:hint="eastAsia" w:ascii="宋体" w:hAnsi="宋体" w:eastAsia="宋体" w:cs="宋体"/>
          <w:b/>
          <w:color w:val="auto"/>
          <w:szCs w:val="24"/>
          <w:lang w:val="en-US" w:eastAsia="zh-CN"/>
        </w:rPr>
        <w:t>执行</w:t>
      </w:r>
      <w:r>
        <w:rPr>
          <w:rFonts w:hint="eastAsia" w:ascii="宋体" w:hAnsi="宋体" w:eastAsia="宋体" w:cs="宋体"/>
          <w:b/>
          <w:color w:val="auto"/>
          <w:szCs w:val="24"/>
        </w:rPr>
        <w:t>党中央</w:t>
      </w:r>
      <w:r>
        <w:rPr>
          <w:rFonts w:hint="eastAsia" w:ascii="宋体" w:hAnsi="宋体" w:eastAsia="宋体" w:cs="宋体"/>
          <w:b/>
          <w:color w:val="auto"/>
          <w:szCs w:val="24"/>
          <w:lang w:val="en-US" w:eastAsia="zh-CN"/>
        </w:rPr>
        <w:t>国务院</w:t>
      </w:r>
      <w:r>
        <w:rPr>
          <w:rFonts w:hint="eastAsia" w:ascii="宋体" w:hAnsi="宋体" w:eastAsia="宋体" w:cs="宋体"/>
          <w:b/>
          <w:color w:val="auto"/>
          <w:szCs w:val="24"/>
        </w:rPr>
        <w:t>和省委省政府重大决策部署</w:t>
      </w:r>
      <w:r>
        <w:rPr>
          <w:rFonts w:hint="eastAsia" w:ascii="宋体" w:hAnsi="宋体" w:eastAsia="宋体" w:cs="宋体"/>
          <w:b/>
          <w:color w:val="auto"/>
          <w:szCs w:val="24"/>
          <w:lang w:eastAsia="zh-CN"/>
        </w:rPr>
        <w:t>；</w:t>
      </w:r>
      <w:r>
        <w:rPr>
          <w:rFonts w:hint="eastAsia" w:ascii="宋体" w:hAnsi="宋体" w:eastAsia="宋体" w:cs="宋体"/>
          <w:b/>
          <w:color w:val="auto"/>
          <w:szCs w:val="24"/>
        </w:rPr>
        <w:t>落实</w:t>
      </w:r>
      <w:r>
        <w:rPr>
          <w:rFonts w:hint="eastAsia" w:ascii="宋体" w:hAnsi="宋体" w:eastAsia="宋体" w:cs="宋体"/>
          <w:b/>
          <w:color w:val="auto"/>
          <w:szCs w:val="24"/>
          <w:lang w:val="en-US" w:eastAsia="zh-CN"/>
        </w:rPr>
        <w:t>县委县政府</w:t>
      </w:r>
      <w:r>
        <w:rPr>
          <w:rFonts w:hint="eastAsia" w:ascii="宋体" w:hAnsi="宋体" w:eastAsia="宋体" w:cs="宋体"/>
          <w:b/>
          <w:color w:val="auto"/>
          <w:szCs w:val="24"/>
        </w:rPr>
        <w:t>重点</w:t>
      </w:r>
      <w:r>
        <w:rPr>
          <w:rFonts w:hint="eastAsia" w:ascii="宋体" w:hAnsi="宋体" w:eastAsia="宋体" w:cs="宋体"/>
          <w:b/>
          <w:color w:val="auto"/>
          <w:szCs w:val="24"/>
          <w:lang w:val="en-US" w:eastAsia="zh-CN"/>
        </w:rPr>
        <w:t>中心</w:t>
      </w:r>
      <w:r>
        <w:rPr>
          <w:rFonts w:hint="eastAsia" w:ascii="宋体" w:hAnsi="宋体" w:eastAsia="宋体" w:cs="宋体"/>
          <w:b/>
          <w:color w:val="auto"/>
          <w:szCs w:val="24"/>
        </w:rPr>
        <w:t>工作</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推动落实本地区经济社会发展工作；</w:t>
      </w:r>
      <w:r>
        <w:rPr>
          <w:rFonts w:hint="eastAsia" w:ascii="宋体" w:hAnsi="宋体" w:eastAsia="宋体" w:cs="宋体"/>
          <w:b/>
          <w:color w:val="auto"/>
          <w:szCs w:val="24"/>
        </w:rPr>
        <w:t>处理重大突发事件</w:t>
      </w:r>
      <w:r>
        <w:rPr>
          <w:rFonts w:hint="eastAsia" w:ascii="宋体" w:hAnsi="宋体" w:eastAsia="宋体" w:cs="宋体"/>
          <w:b/>
          <w:color w:val="auto"/>
          <w:szCs w:val="24"/>
          <w:lang w:val="en-US" w:eastAsia="zh-CN"/>
        </w:rPr>
        <w:t>等方面表现的评价是</w:t>
      </w:r>
      <w:r>
        <w:rPr>
          <w:rFonts w:hint="eastAsia" w:ascii="宋体" w:hAnsi="宋体" w:eastAsia="宋体" w:cs="宋体"/>
          <w:b/>
          <w:color w:val="auto"/>
          <w:szCs w:val="24"/>
        </w:rPr>
        <w:t>？</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履职尽责</w:t>
      </w:r>
      <w:r>
        <w:rPr>
          <w:rFonts w:hint="eastAsia" w:ascii="宋体" w:hAnsi="宋体" w:eastAsia="宋体" w:cs="宋体"/>
          <w:b/>
          <w:color w:val="auto"/>
          <w:szCs w:val="24"/>
          <w:lang w:eastAsia="zh-CN"/>
        </w:rPr>
        <w:t>）</w:t>
      </w:r>
    </w:p>
    <w:tbl>
      <w:tblPr>
        <w:tblStyle w:val="10"/>
        <w:tblpPr w:leftFromText="180" w:rightFromText="180" w:vertAnchor="text" w:horzAnchor="page" w:tblpX="3102" w:tblpY="83"/>
        <w:tblOverlap w:val="never"/>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640"/>
        <w:gridCol w:w="720"/>
        <w:gridCol w:w="630"/>
        <w:gridCol w:w="740"/>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7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pStyle w:val="6"/>
        <w:numPr>
          <w:ilvl w:val="2"/>
          <w:numId w:val="0"/>
        </w:numPr>
        <w:spacing w:before="0" w:after="0" w:line="240" w:lineRule="auto"/>
        <w:ind w:left="0" w:leftChars="0"/>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240" w:hangingChars="10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val="en-US" w:eastAsia="zh-CN"/>
        </w:rPr>
        <w:t>3</w:t>
      </w:r>
      <w:r>
        <w:rPr>
          <w:rFonts w:hint="eastAsia" w:ascii="宋体" w:hAnsi="宋体" w:eastAsia="宋体" w:cs="宋体"/>
          <w:b/>
          <w:color w:val="auto"/>
          <w:szCs w:val="24"/>
        </w:rPr>
        <w:t>.您对</w:t>
      </w:r>
      <w:r>
        <w:rPr>
          <w:rFonts w:hint="eastAsia" w:ascii="宋体" w:hAnsi="宋体" w:eastAsia="宋体" w:cs="宋体"/>
          <w:b/>
          <w:color w:val="auto"/>
          <w:szCs w:val="24"/>
          <w:lang w:val="en-US" w:eastAsia="zh-CN"/>
        </w:rPr>
        <w:t>该镇</w:t>
      </w:r>
      <w:r>
        <w:rPr>
          <w:rFonts w:hint="eastAsia" w:ascii="宋体" w:hAnsi="宋体" w:eastAsia="宋体" w:cs="宋体"/>
          <w:b/>
          <w:color w:val="auto"/>
          <w:szCs w:val="24"/>
        </w:rPr>
        <w:t>在</w:t>
      </w:r>
      <w:r>
        <w:rPr>
          <w:rFonts w:hint="eastAsia" w:ascii="宋体" w:hAnsi="宋体" w:eastAsia="宋体" w:cs="宋体"/>
          <w:b/>
          <w:color w:val="auto"/>
          <w:szCs w:val="24"/>
          <w:lang w:val="en-US" w:eastAsia="zh-CN"/>
        </w:rPr>
        <w:t>法治能力建设、依法决策、合理合法行政、办事守法、</w:t>
      </w:r>
      <w:r>
        <w:rPr>
          <w:rFonts w:hint="eastAsia" w:ascii="宋体" w:hAnsi="宋体" w:eastAsia="宋体" w:cs="宋体"/>
          <w:b/>
          <w:color w:val="auto"/>
          <w:szCs w:val="24"/>
        </w:rPr>
        <w:t>行政执法等依法行政</w:t>
      </w:r>
      <w:r>
        <w:rPr>
          <w:rFonts w:hint="eastAsia" w:ascii="宋体" w:hAnsi="宋体" w:eastAsia="宋体" w:cs="宋体"/>
          <w:b/>
          <w:color w:val="auto"/>
          <w:szCs w:val="24"/>
          <w:lang w:val="en-US" w:eastAsia="zh-CN"/>
        </w:rPr>
        <w:t>工作</w:t>
      </w:r>
      <w:r>
        <w:rPr>
          <w:rFonts w:hint="eastAsia" w:ascii="宋体" w:hAnsi="宋体" w:eastAsia="宋体" w:cs="宋体"/>
          <w:b/>
          <w:color w:val="auto"/>
          <w:szCs w:val="24"/>
        </w:rPr>
        <w:t>的</w:t>
      </w:r>
      <w:r>
        <w:rPr>
          <w:rFonts w:hint="eastAsia" w:ascii="宋体" w:hAnsi="宋体" w:eastAsia="宋体" w:cs="宋体"/>
          <w:b/>
          <w:color w:val="auto"/>
          <w:szCs w:val="24"/>
          <w:lang w:val="en-US" w:eastAsia="zh-CN"/>
        </w:rPr>
        <w:t>评价是</w:t>
      </w:r>
      <w:r>
        <w:rPr>
          <w:rFonts w:hint="eastAsia" w:ascii="宋体" w:hAnsi="宋体" w:eastAsia="宋体" w:cs="宋体"/>
          <w:b/>
          <w:color w:val="auto"/>
          <w:szCs w:val="24"/>
        </w:rPr>
        <w:t>？</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依法行政</w:t>
      </w:r>
      <w:r>
        <w:rPr>
          <w:rFonts w:hint="eastAsia" w:ascii="宋体" w:hAnsi="宋体" w:eastAsia="宋体" w:cs="宋体"/>
          <w:b/>
          <w:color w:val="auto"/>
          <w:szCs w:val="24"/>
          <w:lang w:eastAsia="zh-CN"/>
        </w:rPr>
        <w:t>）</w:t>
      </w:r>
    </w:p>
    <w:tbl>
      <w:tblPr>
        <w:tblStyle w:val="10"/>
        <w:tblpPr w:leftFromText="180" w:rightFromText="180" w:vertAnchor="text" w:horzAnchor="page" w:tblpX="3102" w:tblpY="83"/>
        <w:tblOverlap w:val="never"/>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640"/>
        <w:gridCol w:w="720"/>
        <w:gridCol w:w="630"/>
        <w:gridCol w:w="740"/>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7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rPr>
          <w:rFonts w:hint="eastAsia"/>
          <w:color w:val="auto"/>
          <w:lang w:eastAsia="zh-CN"/>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ind w:left="0" w:hanging="240" w:hangingChars="100"/>
        <w:textAlignment w:val="auto"/>
        <w:rPr>
          <w:rFonts w:ascii="宋体" w:hAnsi="宋体" w:eastAsia="宋体" w:cs="宋体"/>
          <w:b/>
          <w:color w:val="auto"/>
          <w:szCs w:val="24"/>
        </w:rPr>
      </w:pPr>
      <w:r>
        <w:rPr>
          <w:rFonts w:hint="eastAsia" w:ascii="宋体" w:hAnsi="宋体" w:eastAsia="宋体" w:cs="宋体"/>
          <w:b/>
          <w:color w:val="auto"/>
          <w:szCs w:val="24"/>
          <w:lang w:val="en-US" w:eastAsia="zh-CN"/>
        </w:rPr>
        <w:t>4</w:t>
      </w:r>
      <w:r>
        <w:rPr>
          <w:rFonts w:hint="eastAsia" w:ascii="宋体" w:hAnsi="宋体" w:eastAsia="宋体" w:cs="宋体"/>
          <w:b/>
          <w:color w:val="auto"/>
          <w:szCs w:val="24"/>
        </w:rPr>
        <w:t>.</w:t>
      </w:r>
      <w:r>
        <w:rPr>
          <w:rFonts w:hint="eastAsia" w:ascii="宋体" w:hAnsi="宋体" w:eastAsia="宋体" w:cs="宋体"/>
          <w:b/>
          <w:color w:val="auto"/>
          <w:szCs w:val="24"/>
          <w:lang w:val="en-US" w:eastAsia="zh-CN"/>
        </w:rPr>
        <w:t>您对该镇在交通出行、就业创业、城乡住房、教育、医疗卫生、社会保障和社会救济、文化惠民、健康养老、公共服务等民生事业方面的表现评价是？（民生事业）</w:t>
      </w:r>
    </w:p>
    <w:tbl>
      <w:tblPr>
        <w:tblStyle w:val="10"/>
        <w:tblpPr w:leftFromText="180" w:rightFromText="180" w:vertAnchor="text" w:horzAnchor="page" w:tblpX="3102" w:tblpY="83"/>
        <w:tblOverlap w:val="never"/>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640"/>
        <w:gridCol w:w="720"/>
        <w:gridCol w:w="630"/>
        <w:gridCol w:w="740"/>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7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pStyle w:val="6"/>
        <w:numPr>
          <w:ilvl w:val="2"/>
          <w:numId w:val="0"/>
        </w:numPr>
        <w:spacing w:before="0" w:after="0" w:line="240" w:lineRule="auto"/>
        <w:ind w:left="0" w:leftChars="0"/>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ind w:left="0" w:hanging="240" w:hangingChars="100"/>
        <w:textAlignment w:val="auto"/>
        <w:rPr>
          <w:rFonts w:hint="eastAsia" w:ascii="宋体" w:hAnsi="宋体" w:eastAsia="宋体" w:cs="宋体"/>
          <w:color w:val="auto"/>
          <w:szCs w:val="24"/>
          <w:lang w:eastAsia="zh-CN"/>
        </w:rPr>
      </w:pPr>
      <w:r>
        <w:rPr>
          <w:rFonts w:ascii="宋体" w:hAnsi="宋体" w:eastAsia="宋体" w:cs="宋体"/>
          <w:b/>
          <w:color w:val="auto"/>
          <w:szCs w:val="24"/>
        </w:rPr>
        <w:t>5</w:t>
      </w:r>
      <w:r>
        <w:rPr>
          <w:rFonts w:hint="eastAsia" w:ascii="宋体" w:hAnsi="宋体" w:eastAsia="宋体" w:cs="宋体"/>
          <w:b/>
          <w:color w:val="auto"/>
          <w:szCs w:val="24"/>
        </w:rPr>
        <w:t>.您对</w:t>
      </w:r>
      <w:r>
        <w:rPr>
          <w:rFonts w:hint="eastAsia" w:ascii="宋体" w:hAnsi="宋体" w:eastAsia="宋体" w:cs="宋体"/>
          <w:b/>
          <w:color w:val="auto"/>
          <w:szCs w:val="24"/>
          <w:lang w:val="en-US" w:eastAsia="zh-CN"/>
        </w:rPr>
        <w:t>该镇</w:t>
      </w:r>
      <w:r>
        <w:rPr>
          <w:rFonts w:hint="eastAsia" w:ascii="宋体" w:hAnsi="宋体" w:eastAsia="宋体" w:cs="宋体"/>
          <w:b/>
          <w:color w:val="auto"/>
          <w:szCs w:val="24"/>
        </w:rPr>
        <w:t>政府在空气、水、土壤等环境质量</w:t>
      </w:r>
      <w:r>
        <w:rPr>
          <w:rFonts w:hint="eastAsia" w:ascii="宋体" w:hAnsi="宋体" w:eastAsia="宋体" w:cs="宋体"/>
          <w:b/>
          <w:color w:val="auto"/>
          <w:szCs w:val="24"/>
          <w:lang w:val="en-US" w:eastAsia="zh-CN"/>
        </w:rPr>
        <w:t>优化改善；</w:t>
      </w:r>
      <w:r>
        <w:rPr>
          <w:rFonts w:hint="eastAsia" w:ascii="宋体" w:hAnsi="宋体" w:eastAsia="宋体" w:cs="宋体"/>
          <w:b/>
          <w:color w:val="auto"/>
          <w:szCs w:val="24"/>
        </w:rPr>
        <w:t>环保督</w:t>
      </w:r>
      <w:r>
        <w:rPr>
          <w:rFonts w:hint="eastAsia" w:ascii="宋体" w:hAnsi="宋体" w:eastAsia="宋体" w:cs="宋体"/>
          <w:b/>
          <w:color w:val="auto"/>
          <w:szCs w:val="24"/>
          <w:lang w:eastAsia="zh-CN"/>
        </w:rPr>
        <w:t>察</w:t>
      </w:r>
      <w:r>
        <w:rPr>
          <w:rFonts w:hint="eastAsia" w:ascii="宋体" w:hAnsi="宋体" w:eastAsia="宋体" w:cs="宋体"/>
          <w:b/>
          <w:color w:val="auto"/>
          <w:szCs w:val="24"/>
        </w:rPr>
        <w:t>整改</w:t>
      </w:r>
      <w:r>
        <w:rPr>
          <w:rFonts w:hint="eastAsia" w:ascii="宋体" w:hAnsi="宋体" w:eastAsia="宋体" w:cs="宋体"/>
          <w:b/>
          <w:color w:val="auto"/>
          <w:szCs w:val="24"/>
          <w:lang w:eastAsia="zh-CN"/>
        </w:rPr>
        <w:t>；</w:t>
      </w:r>
      <w:r>
        <w:rPr>
          <w:rFonts w:hint="eastAsia" w:ascii="宋体" w:hAnsi="宋体" w:eastAsia="宋体" w:cs="宋体"/>
          <w:b/>
          <w:color w:val="auto"/>
          <w:szCs w:val="24"/>
        </w:rPr>
        <w:t>物种、植被、土地、海洋</w:t>
      </w:r>
      <w:r>
        <w:rPr>
          <w:rFonts w:hint="eastAsia" w:ascii="宋体" w:hAnsi="宋体" w:eastAsia="宋体" w:cs="宋体"/>
          <w:b/>
          <w:color w:val="auto"/>
          <w:szCs w:val="24"/>
          <w:lang w:val="en-US" w:eastAsia="zh-CN"/>
        </w:rPr>
        <w:t>保护</w:t>
      </w:r>
      <w:r>
        <w:rPr>
          <w:rFonts w:hint="eastAsia" w:ascii="宋体" w:hAnsi="宋体" w:eastAsia="宋体" w:cs="宋体"/>
          <w:b/>
          <w:color w:val="auto"/>
          <w:szCs w:val="24"/>
        </w:rPr>
        <w:t>等环境保护工作</w:t>
      </w:r>
      <w:r>
        <w:rPr>
          <w:rFonts w:hint="eastAsia" w:ascii="宋体" w:hAnsi="宋体" w:eastAsia="宋体" w:cs="宋体"/>
          <w:b/>
          <w:color w:val="auto"/>
          <w:szCs w:val="24"/>
          <w:lang w:val="en-US" w:eastAsia="zh-CN"/>
        </w:rPr>
        <w:t>的评价是</w:t>
      </w:r>
      <w:r>
        <w:rPr>
          <w:rFonts w:hint="eastAsia" w:ascii="宋体" w:hAnsi="宋体" w:eastAsia="宋体" w:cs="宋体"/>
          <w:b/>
          <w:color w:val="auto"/>
          <w:szCs w:val="24"/>
        </w:rPr>
        <w:t>？</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环境保护</w:t>
      </w:r>
      <w:r>
        <w:rPr>
          <w:rFonts w:hint="eastAsia" w:ascii="宋体" w:hAnsi="宋体" w:eastAsia="宋体" w:cs="宋体"/>
          <w:b/>
          <w:color w:val="auto"/>
          <w:szCs w:val="24"/>
          <w:lang w:eastAsia="zh-CN"/>
        </w:rPr>
        <w:t>）</w:t>
      </w:r>
    </w:p>
    <w:tbl>
      <w:tblPr>
        <w:tblStyle w:val="10"/>
        <w:tblpPr w:leftFromText="180" w:rightFromText="180" w:vertAnchor="text" w:horzAnchor="page" w:tblpX="3102" w:tblpY="83"/>
        <w:tblOverlap w:val="never"/>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640"/>
        <w:gridCol w:w="720"/>
        <w:gridCol w:w="630"/>
        <w:gridCol w:w="740"/>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7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pStyle w:val="6"/>
        <w:numPr>
          <w:ilvl w:val="2"/>
          <w:numId w:val="0"/>
        </w:numPr>
        <w:spacing w:before="0" w:after="0" w:line="240" w:lineRule="auto"/>
        <w:rPr>
          <w:rFonts w:hint="eastAsia"/>
          <w:color w:val="auto"/>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rPr>
        <w:t>6.您</w:t>
      </w:r>
      <w:r>
        <w:rPr>
          <w:rFonts w:hint="eastAsia" w:ascii="宋体" w:hAnsi="宋体" w:eastAsia="宋体" w:cs="宋体"/>
          <w:b/>
          <w:color w:val="auto"/>
          <w:szCs w:val="24"/>
          <w:lang w:val="en-US" w:eastAsia="zh-CN"/>
        </w:rPr>
        <w:t>对该镇在贯彻落实省委省政府和县委县政府关于优化营商环境有关决策部署，积极推动</w:t>
      </w:r>
      <w:r>
        <w:rPr>
          <w:rFonts w:hint="eastAsia" w:ascii="宋体" w:hAnsi="宋体" w:eastAsia="宋体" w:cs="宋体"/>
          <w:b/>
          <w:color w:val="auto"/>
          <w:szCs w:val="24"/>
        </w:rPr>
        <w:t>落实有关政策文件，聚焦市场主体需求，提高办事效率等打造良好营商环境</w:t>
      </w:r>
      <w:r>
        <w:rPr>
          <w:rFonts w:hint="eastAsia" w:ascii="宋体" w:hAnsi="宋体" w:eastAsia="宋体" w:cs="宋体"/>
          <w:b/>
          <w:color w:val="auto"/>
          <w:szCs w:val="24"/>
          <w:lang w:val="en-US" w:eastAsia="zh-CN"/>
        </w:rPr>
        <w:t>的评价是</w:t>
      </w:r>
      <w:r>
        <w:rPr>
          <w:rFonts w:hint="eastAsia" w:ascii="宋体" w:hAnsi="宋体" w:eastAsia="宋体" w:cs="宋体"/>
          <w:b/>
          <w:color w:val="auto"/>
          <w:szCs w:val="24"/>
        </w:rPr>
        <w:t>？</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营商环境</w:t>
      </w:r>
      <w:r>
        <w:rPr>
          <w:rFonts w:hint="eastAsia" w:ascii="宋体" w:hAnsi="宋体" w:eastAsia="宋体" w:cs="宋体"/>
          <w:b/>
          <w:color w:val="auto"/>
          <w:szCs w:val="24"/>
          <w:lang w:eastAsia="zh-CN"/>
        </w:rPr>
        <w:t>）</w:t>
      </w:r>
    </w:p>
    <w:tbl>
      <w:tblPr>
        <w:tblStyle w:val="10"/>
        <w:tblpPr w:leftFromText="180" w:rightFromText="180" w:vertAnchor="text" w:horzAnchor="page" w:tblpX="3102" w:tblpY="83"/>
        <w:tblOverlap w:val="never"/>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640"/>
        <w:gridCol w:w="720"/>
        <w:gridCol w:w="630"/>
        <w:gridCol w:w="740"/>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7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ind w:left="252" w:hanging="240" w:hangingChars="100"/>
        <w:rPr>
          <w:rFonts w:hint="eastAsia" w:ascii="宋体" w:hAnsi="宋体" w:eastAsia="宋体" w:cs="宋体"/>
          <w:b/>
          <w:color w:val="auto"/>
          <w:szCs w:val="24"/>
          <w:lang w:val="en-US" w:eastAsia="zh-CN"/>
        </w:rPr>
      </w:pPr>
    </w:p>
    <w:p>
      <w:pPr>
        <w:ind w:left="252" w:hanging="240" w:hangingChars="100"/>
        <w:rPr>
          <w:rFonts w:hint="eastAsia" w:ascii="宋体" w:hAnsi="宋体" w:eastAsia="宋体" w:cs="宋体"/>
          <w:b/>
          <w:color w:val="auto"/>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240" w:hangingChars="10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val="en-US" w:eastAsia="zh-CN"/>
        </w:rPr>
        <w:t>7</w:t>
      </w:r>
      <w:r>
        <w:rPr>
          <w:rFonts w:hint="eastAsia" w:ascii="宋体" w:hAnsi="宋体" w:eastAsia="宋体" w:cs="宋体"/>
          <w:b/>
          <w:color w:val="auto"/>
          <w:szCs w:val="24"/>
        </w:rPr>
        <w:t>.您对</w:t>
      </w:r>
      <w:r>
        <w:rPr>
          <w:rFonts w:hint="eastAsia" w:ascii="宋体" w:hAnsi="宋体" w:eastAsia="宋体" w:cs="宋体"/>
          <w:b/>
          <w:color w:val="auto"/>
          <w:szCs w:val="24"/>
          <w:lang w:val="en-US" w:eastAsia="zh-CN"/>
        </w:rPr>
        <w:t>该镇</w:t>
      </w:r>
      <w:r>
        <w:rPr>
          <w:rFonts w:hint="eastAsia" w:ascii="宋体" w:hAnsi="宋体" w:eastAsia="宋体" w:cs="宋体"/>
          <w:b/>
          <w:color w:val="auto"/>
          <w:szCs w:val="24"/>
        </w:rPr>
        <w:t>政府在公路、</w:t>
      </w:r>
      <w:r>
        <w:rPr>
          <w:rFonts w:hint="eastAsia" w:ascii="宋体" w:hAnsi="宋体" w:eastAsia="宋体" w:cs="宋体"/>
          <w:b/>
          <w:color w:val="auto"/>
          <w:szCs w:val="24"/>
          <w:lang w:val="en-US" w:eastAsia="zh-CN"/>
        </w:rPr>
        <w:t>通讯、</w:t>
      </w:r>
      <w:r>
        <w:rPr>
          <w:rFonts w:hint="eastAsia" w:ascii="宋体" w:hAnsi="宋体" w:eastAsia="宋体" w:cs="宋体"/>
          <w:b/>
          <w:color w:val="auto"/>
          <w:szCs w:val="24"/>
        </w:rPr>
        <w:t>水电煤气等“五网”基础设施</w:t>
      </w:r>
      <w:r>
        <w:rPr>
          <w:rFonts w:hint="eastAsia" w:ascii="宋体" w:hAnsi="宋体" w:eastAsia="宋体" w:cs="宋体"/>
          <w:b/>
          <w:color w:val="auto"/>
          <w:szCs w:val="24"/>
          <w:lang w:eastAsia="zh-CN"/>
        </w:rPr>
        <w:t>；</w:t>
      </w:r>
      <w:r>
        <w:rPr>
          <w:rFonts w:hint="eastAsia" w:ascii="宋体" w:hAnsi="宋体" w:eastAsia="宋体" w:cs="宋体"/>
          <w:b/>
          <w:color w:val="auto"/>
          <w:szCs w:val="24"/>
        </w:rPr>
        <w:t>教育、医疗、卫生、科技、文化及体育等</w:t>
      </w:r>
      <w:r>
        <w:rPr>
          <w:rFonts w:hint="eastAsia" w:ascii="宋体" w:hAnsi="宋体" w:eastAsia="宋体" w:cs="宋体"/>
          <w:b/>
          <w:color w:val="auto"/>
          <w:szCs w:val="24"/>
          <w:lang w:val="en-US" w:eastAsia="zh-CN"/>
        </w:rPr>
        <w:t>社会性</w:t>
      </w:r>
      <w:r>
        <w:rPr>
          <w:rFonts w:hint="eastAsia" w:ascii="宋体" w:hAnsi="宋体" w:eastAsia="宋体" w:cs="宋体"/>
          <w:b/>
          <w:color w:val="auto"/>
          <w:szCs w:val="24"/>
        </w:rPr>
        <w:t>公共设施建设工作</w:t>
      </w:r>
      <w:r>
        <w:rPr>
          <w:rFonts w:hint="eastAsia" w:ascii="宋体" w:hAnsi="宋体" w:eastAsia="宋体" w:cs="宋体"/>
          <w:b/>
          <w:color w:val="auto"/>
          <w:szCs w:val="24"/>
          <w:lang w:val="en-US" w:eastAsia="zh-CN"/>
        </w:rPr>
        <w:t>的评价是</w:t>
      </w:r>
      <w:r>
        <w:rPr>
          <w:rFonts w:hint="eastAsia" w:ascii="宋体" w:hAnsi="宋体" w:eastAsia="宋体" w:cs="宋体"/>
          <w:b/>
          <w:color w:val="auto"/>
          <w:szCs w:val="24"/>
        </w:rPr>
        <w:t>？</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基础设施建设</w:t>
      </w:r>
      <w:r>
        <w:rPr>
          <w:rFonts w:hint="eastAsia" w:ascii="宋体" w:hAnsi="宋体" w:eastAsia="宋体" w:cs="宋体"/>
          <w:b/>
          <w:color w:val="auto"/>
          <w:szCs w:val="24"/>
          <w:lang w:eastAsia="zh-CN"/>
        </w:rPr>
        <w:t>）</w:t>
      </w:r>
    </w:p>
    <w:tbl>
      <w:tblPr>
        <w:tblStyle w:val="10"/>
        <w:tblpPr w:leftFromText="180" w:rightFromText="180" w:vertAnchor="text" w:horzAnchor="page" w:tblpX="3102" w:tblpY="83"/>
        <w:tblOverlap w:val="never"/>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640"/>
        <w:gridCol w:w="720"/>
        <w:gridCol w:w="630"/>
        <w:gridCol w:w="740"/>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7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ind w:left="252" w:hanging="240" w:hangingChars="100"/>
        <w:rPr>
          <w:rFonts w:hint="eastAsia" w:ascii="宋体" w:hAnsi="宋体" w:eastAsia="宋体" w:cs="宋体"/>
          <w:b/>
          <w:color w:val="auto"/>
          <w:szCs w:val="24"/>
          <w:lang w:val="en-US" w:eastAsia="zh-CN"/>
        </w:rPr>
      </w:pPr>
    </w:p>
    <w:p>
      <w:pPr>
        <w:ind w:left="252" w:hanging="240" w:hangingChars="100"/>
        <w:rPr>
          <w:rFonts w:hint="eastAsia" w:ascii="宋体" w:hAnsi="宋体" w:eastAsia="宋体" w:cs="宋体"/>
          <w:b/>
          <w:color w:val="auto"/>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240" w:hangingChars="10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val="en-US" w:eastAsia="zh-CN"/>
        </w:rPr>
        <w:t>8</w:t>
      </w:r>
      <w:r>
        <w:rPr>
          <w:rFonts w:hint="eastAsia" w:ascii="宋体" w:hAnsi="宋体" w:eastAsia="宋体" w:cs="宋体"/>
          <w:b/>
          <w:color w:val="auto"/>
          <w:szCs w:val="24"/>
        </w:rPr>
        <w:t>.您对</w:t>
      </w:r>
      <w:r>
        <w:rPr>
          <w:rFonts w:hint="eastAsia" w:ascii="宋体" w:hAnsi="宋体" w:eastAsia="宋体" w:cs="宋体"/>
          <w:b/>
          <w:color w:val="auto"/>
          <w:szCs w:val="24"/>
          <w:lang w:val="en-US" w:eastAsia="zh-CN"/>
        </w:rPr>
        <w:t>该镇</w:t>
      </w:r>
      <w:r>
        <w:rPr>
          <w:rFonts w:hint="eastAsia" w:ascii="宋体" w:hAnsi="宋体" w:eastAsia="宋体" w:cs="宋体"/>
          <w:b/>
          <w:color w:val="auto"/>
          <w:szCs w:val="24"/>
        </w:rPr>
        <w:t>在</w:t>
      </w:r>
      <w:r>
        <w:rPr>
          <w:rFonts w:hint="eastAsia" w:ascii="宋体" w:hAnsi="宋体" w:eastAsia="宋体" w:cs="宋体"/>
          <w:b/>
          <w:color w:val="auto"/>
          <w:kern w:val="2"/>
          <w:sz w:val="24"/>
          <w:szCs w:val="24"/>
          <w:lang w:val="en-US" w:eastAsia="zh-CN" w:bidi="ar-SA"/>
        </w:rPr>
        <w:t>落实党风廉政建设主体责任，</w:t>
      </w:r>
      <w:r>
        <w:rPr>
          <w:rFonts w:hint="eastAsia" w:ascii="宋体" w:hAnsi="宋体" w:eastAsia="宋体" w:cs="宋体"/>
          <w:b/>
          <w:color w:val="auto"/>
          <w:szCs w:val="24"/>
        </w:rPr>
        <w:t>遵守廉洁从政各项规定，</w:t>
      </w:r>
      <w:r>
        <w:rPr>
          <w:rFonts w:hint="eastAsia" w:ascii="宋体" w:hAnsi="宋体" w:eastAsia="宋体" w:cs="宋体"/>
          <w:b/>
          <w:color w:val="auto"/>
          <w:kern w:val="2"/>
          <w:sz w:val="24"/>
          <w:szCs w:val="24"/>
          <w:lang w:val="en-US" w:eastAsia="zh-CN" w:bidi="ar-SA"/>
        </w:rPr>
        <w:t>强化反腐倡廉宣传教育，廉洁政府建设，</w:t>
      </w:r>
      <w:r>
        <w:rPr>
          <w:rFonts w:hint="eastAsia" w:ascii="宋体" w:hAnsi="宋体" w:eastAsia="宋体" w:cs="宋体"/>
          <w:b/>
          <w:color w:val="auto"/>
          <w:szCs w:val="24"/>
        </w:rPr>
        <w:t>杜绝吃拿卡要</w:t>
      </w:r>
      <w:r>
        <w:rPr>
          <w:rFonts w:hint="eastAsia" w:ascii="宋体" w:hAnsi="宋体" w:eastAsia="宋体" w:cs="宋体"/>
          <w:b/>
          <w:color w:val="auto"/>
          <w:szCs w:val="24"/>
          <w:lang w:eastAsia="zh-CN"/>
        </w:rPr>
        <w:t>、</w:t>
      </w:r>
      <w:r>
        <w:rPr>
          <w:rFonts w:hint="eastAsia" w:ascii="宋体" w:hAnsi="宋体" w:eastAsia="宋体" w:cs="宋体"/>
          <w:b/>
          <w:color w:val="auto"/>
          <w:szCs w:val="24"/>
        </w:rPr>
        <w:t>违规公款吃喝等党风廉政建设工作</w:t>
      </w:r>
      <w:r>
        <w:rPr>
          <w:rFonts w:hint="eastAsia" w:ascii="宋体" w:hAnsi="宋体" w:eastAsia="宋体" w:cs="宋体"/>
          <w:b/>
          <w:color w:val="auto"/>
          <w:szCs w:val="24"/>
          <w:lang w:val="en-US" w:eastAsia="zh-CN"/>
        </w:rPr>
        <w:t>的评价是</w:t>
      </w:r>
      <w:r>
        <w:rPr>
          <w:rFonts w:hint="eastAsia" w:ascii="宋体" w:hAnsi="宋体" w:eastAsia="宋体" w:cs="宋体"/>
          <w:b/>
          <w:color w:val="auto"/>
          <w:szCs w:val="24"/>
        </w:rPr>
        <w:t>？</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党风廉政建设</w:t>
      </w:r>
      <w:r>
        <w:rPr>
          <w:rFonts w:hint="eastAsia" w:ascii="宋体" w:hAnsi="宋体" w:eastAsia="宋体" w:cs="宋体"/>
          <w:b/>
          <w:color w:val="auto"/>
          <w:szCs w:val="24"/>
          <w:lang w:eastAsia="zh-CN"/>
        </w:rPr>
        <w:t>）</w:t>
      </w:r>
    </w:p>
    <w:tbl>
      <w:tblPr>
        <w:tblStyle w:val="10"/>
        <w:tblpPr w:leftFromText="180" w:rightFromText="180" w:vertAnchor="text" w:horzAnchor="page" w:tblpX="3102" w:tblpY="83"/>
        <w:tblOverlap w:val="never"/>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640"/>
        <w:gridCol w:w="720"/>
        <w:gridCol w:w="630"/>
        <w:gridCol w:w="740"/>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7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ind w:left="252" w:hanging="240" w:hangingChars="100"/>
        <w:rPr>
          <w:rFonts w:hint="eastAsia" w:ascii="宋体" w:hAnsi="宋体" w:eastAsia="宋体" w:cs="宋体"/>
          <w:b/>
          <w:color w:val="auto"/>
          <w:szCs w:val="24"/>
          <w:lang w:val="en-US" w:eastAsia="zh-CN"/>
        </w:rPr>
      </w:pPr>
    </w:p>
    <w:p>
      <w:pPr>
        <w:ind w:left="252" w:hanging="240" w:hangingChars="100"/>
        <w:rPr>
          <w:rFonts w:hint="eastAsia" w:ascii="宋体" w:hAnsi="宋体" w:eastAsia="宋体" w:cs="宋体"/>
          <w:b/>
          <w:color w:val="auto"/>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240" w:hangingChars="10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val="en-US" w:eastAsia="zh-CN"/>
        </w:rPr>
        <w:t>9</w:t>
      </w:r>
      <w:r>
        <w:rPr>
          <w:rFonts w:hint="eastAsia" w:ascii="宋体" w:hAnsi="宋体" w:eastAsia="宋体" w:cs="宋体"/>
          <w:b/>
          <w:color w:val="auto"/>
          <w:szCs w:val="24"/>
        </w:rPr>
        <w:t>.您对</w:t>
      </w:r>
      <w:r>
        <w:rPr>
          <w:rFonts w:hint="eastAsia" w:ascii="宋体" w:hAnsi="宋体" w:eastAsia="宋体" w:cs="宋体"/>
          <w:b/>
          <w:color w:val="auto"/>
          <w:szCs w:val="24"/>
          <w:lang w:val="en-US" w:eastAsia="zh-CN"/>
        </w:rPr>
        <w:t>该镇</w:t>
      </w:r>
      <w:r>
        <w:rPr>
          <w:rFonts w:hint="eastAsia" w:ascii="宋体" w:hAnsi="宋体" w:eastAsia="宋体" w:cs="宋体"/>
          <w:b/>
          <w:color w:val="auto"/>
          <w:szCs w:val="24"/>
        </w:rPr>
        <w:t>在扫黑除恶、</w:t>
      </w:r>
      <w:r>
        <w:rPr>
          <w:rFonts w:hint="eastAsia" w:ascii="宋体" w:hAnsi="宋体" w:eastAsia="宋体" w:cs="宋体"/>
          <w:b/>
          <w:color w:val="auto"/>
          <w:szCs w:val="24"/>
          <w:lang w:val="en-US" w:eastAsia="zh-CN"/>
        </w:rPr>
        <w:t>打击违法犯罪行为；</w:t>
      </w:r>
      <w:r>
        <w:rPr>
          <w:rFonts w:hint="eastAsia" w:ascii="宋体" w:hAnsi="宋体" w:eastAsia="宋体" w:cs="宋体"/>
          <w:b/>
          <w:color w:val="auto"/>
          <w:szCs w:val="24"/>
        </w:rPr>
        <w:t>社会治安管理和风险防范</w:t>
      </w:r>
      <w:r>
        <w:rPr>
          <w:rFonts w:hint="eastAsia" w:ascii="宋体" w:hAnsi="宋体" w:eastAsia="宋体" w:cs="宋体"/>
          <w:b/>
          <w:color w:val="auto"/>
          <w:szCs w:val="24"/>
          <w:lang w:eastAsia="zh-CN"/>
        </w:rPr>
        <w:t>；</w:t>
      </w:r>
      <w:r>
        <w:rPr>
          <w:rFonts w:hint="eastAsia" w:ascii="宋体" w:hAnsi="宋体" w:eastAsia="宋体" w:cs="宋体"/>
          <w:b/>
          <w:color w:val="auto"/>
          <w:szCs w:val="24"/>
        </w:rPr>
        <w:t>基层综合治理、</w:t>
      </w:r>
      <w:r>
        <w:rPr>
          <w:rFonts w:hint="eastAsia" w:ascii="宋体" w:hAnsi="宋体" w:eastAsia="宋体" w:cs="宋体"/>
          <w:b/>
          <w:color w:val="auto"/>
          <w:szCs w:val="24"/>
          <w:lang w:val="en-US" w:eastAsia="zh-CN"/>
        </w:rPr>
        <w:t>化解社会矛盾；</w:t>
      </w:r>
      <w:r>
        <w:rPr>
          <w:rFonts w:hint="eastAsia" w:ascii="宋体" w:hAnsi="宋体" w:eastAsia="宋体" w:cs="宋体"/>
          <w:b/>
          <w:color w:val="auto"/>
          <w:szCs w:val="24"/>
        </w:rPr>
        <w:t>安全教育</w:t>
      </w:r>
      <w:r>
        <w:rPr>
          <w:rFonts w:hint="eastAsia" w:ascii="宋体" w:hAnsi="宋体" w:eastAsia="宋体" w:cs="宋体"/>
          <w:b/>
          <w:color w:val="auto"/>
          <w:szCs w:val="24"/>
          <w:lang w:val="en-US" w:eastAsia="zh-CN"/>
        </w:rPr>
        <w:t>和民主法治</w:t>
      </w:r>
      <w:r>
        <w:rPr>
          <w:rFonts w:hint="eastAsia" w:ascii="宋体" w:hAnsi="宋体" w:eastAsia="宋体" w:cs="宋体"/>
          <w:b/>
          <w:color w:val="auto"/>
          <w:szCs w:val="24"/>
        </w:rPr>
        <w:t>等平安建设工作</w:t>
      </w:r>
      <w:r>
        <w:rPr>
          <w:rFonts w:hint="eastAsia" w:ascii="宋体" w:hAnsi="宋体" w:eastAsia="宋体" w:cs="宋体"/>
          <w:b/>
          <w:color w:val="auto"/>
          <w:szCs w:val="24"/>
          <w:lang w:val="en-US" w:eastAsia="zh-CN"/>
        </w:rPr>
        <w:t>的评价是</w:t>
      </w:r>
      <w:r>
        <w:rPr>
          <w:rFonts w:hint="eastAsia" w:ascii="宋体" w:hAnsi="宋体" w:eastAsia="宋体" w:cs="宋体"/>
          <w:b/>
          <w:color w:val="auto"/>
          <w:szCs w:val="24"/>
        </w:rPr>
        <w:t>？</w:t>
      </w:r>
      <w:r>
        <w:rPr>
          <w:rFonts w:hint="eastAsia" w:ascii="宋体" w:hAnsi="宋体" w:eastAsia="宋体" w:cs="宋体"/>
          <w:b/>
          <w:color w:val="auto"/>
          <w:szCs w:val="24"/>
          <w:lang w:eastAsia="zh-CN"/>
        </w:rPr>
        <w:t>（</w:t>
      </w:r>
      <w:r>
        <w:rPr>
          <w:rFonts w:hint="eastAsia" w:ascii="宋体" w:hAnsi="宋体" w:eastAsia="宋体" w:cs="宋体"/>
          <w:b/>
          <w:color w:val="auto"/>
          <w:szCs w:val="24"/>
          <w:lang w:val="en-US" w:eastAsia="zh-CN"/>
        </w:rPr>
        <w:t>平安建设</w:t>
      </w:r>
      <w:r>
        <w:rPr>
          <w:rFonts w:hint="eastAsia" w:ascii="宋体" w:hAnsi="宋体" w:eastAsia="宋体" w:cs="宋体"/>
          <w:b/>
          <w:color w:val="auto"/>
          <w:szCs w:val="24"/>
          <w:lang w:eastAsia="zh-CN"/>
        </w:rPr>
        <w:t>）</w:t>
      </w:r>
    </w:p>
    <w:tbl>
      <w:tblPr>
        <w:tblStyle w:val="10"/>
        <w:tblpPr w:leftFromText="180" w:rightFromText="180" w:vertAnchor="text" w:horzAnchor="page" w:tblpX="3102" w:tblpY="83"/>
        <w:tblOverlap w:val="never"/>
        <w:tblW w:w="6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30"/>
        <w:gridCol w:w="640"/>
        <w:gridCol w:w="720"/>
        <w:gridCol w:w="630"/>
        <w:gridCol w:w="740"/>
        <w:gridCol w:w="740"/>
        <w:gridCol w:w="600"/>
        <w:gridCol w:w="62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1</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2</w:t>
            </w:r>
          </w:p>
        </w:tc>
        <w:tc>
          <w:tcPr>
            <w:tcW w:w="6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3</w:t>
            </w:r>
          </w:p>
        </w:tc>
        <w:tc>
          <w:tcPr>
            <w:tcW w:w="7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4</w:t>
            </w:r>
          </w:p>
        </w:tc>
        <w:tc>
          <w:tcPr>
            <w:tcW w:w="63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5</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6</w:t>
            </w:r>
          </w:p>
        </w:tc>
        <w:tc>
          <w:tcPr>
            <w:tcW w:w="74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7</w:t>
            </w:r>
          </w:p>
        </w:tc>
        <w:tc>
          <w:tcPr>
            <w:tcW w:w="60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8</w:t>
            </w:r>
          </w:p>
        </w:tc>
        <w:tc>
          <w:tcPr>
            <w:tcW w:w="620" w:type="dxa"/>
            <w:noWrap w:val="0"/>
            <w:vAlign w:val="center"/>
          </w:tcPr>
          <w:p>
            <w:pPr>
              <w:jc w:val="center"/>
              <w:rPr>
                <w:rFonts w:hint="eastAsia" w:ascii="宋体" w:hAnsi="宋体" w:eastAsia="宋体" w:cs="宋体"/>
                <w:bCs/>
                <w:color w:val="auto"/>
                <w:szCs w:val="24"/>
              </w:rPr>
            </w:pPr>
            <w:r>
              <w:rPr>
                <w:rFonts w:hint="eastAsia" w:ascii="宋体" w:hAnsi="宋体" w:eastAsia="宋体" w:cs="宋体"/>
                <w:bCs/>
                <w:color w:val="auto"/>
                <w:szCs w:val="24"/>
              </w:rPr>
              <w:t>9</w:t>
            </w:r>
          </w:p>
        </w:tc>
        <w:tc>
          <w:tcPr>
            <w:tcW w:w="700" w:type="dxa"/>
            <w:noWrap w:val="0"/>
            <w:vAlign w:val="center"/>
          </w:tcPr>
          <w:p>
            <w:pPr>
              <w:jc w:val="center"/>
              <w:rPr>
                <w:rFonts w:ascii="宋体" w:hAnsi="宋体" w:eastAsia="宋体" w:cs="宋体"/>
                <w:bCs/>
                <w:color w:val="auto"/>
                <w:szCs w:val="24"/>
              </w:rPr>
            </w:pPr>
            <w:r>
              <w:rPr>
                <w:rFonts w:hint="eastAsia" w:ascii="宋体" w:hAnsi="宋体" w:eastAsia="宋体" w:cs="宋体"/>
                <w:bCs/>
                <w:color w:val="auto"/>
                <w:szCs w:val="24"/>
              </w:rPr>
              <w:t>10</w:t>
            </w:r>
          </w:p>
        </w:tc>
      </w:tr>
    </w:tbl>
    <w:p>
      <w:pPr>
        <w:rPr>
          <w:rFonts w:hint="eastAsia" w:ascii="宋体" w:hAnsi="宋体" w:eastAsia="宋体" w:cs="宋体"/>
          <w:b/>
          <w:color w:val="auto"/>
          <w:szCs w:val="24"/>
        </w:rPr>
      </w:pPr>
    </w:p>
    <w:p>
      <w:pPr>
        <w:rPr>
          <w:rFonts w:hint="eastAsia" w:ascii="宋体" w:hAnsi="宋体" w:eastAsia="宋体" w:cs="宋体"/>
          <w:b/>
          <w:color w:val="auto"/>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4"/>
        </w:rPr>
      </w:pPr>
      <w:r>
        <w:rPr>
          <w:rFonts w:hint="eastAsia" w:ascii="宋体" w:hAnsi="宋体" w:eastAsia="宋体" w:cs="宋体"/>
          <w:b/>
          <w:color w:val="auto"/>
          <w:szCs w:val="24"/>
        </w:rPr>
        <w:t>1</w:t>
      </w:r>
      <w:r>
        <w:rPr>
          <w:rFonts w:hint="eastAsia" w:ascii="宋体" w:hAnsi="宋体" w:eastAsia="宋体" w:cs="宋体"/>
          <w:b/>
          <w:color w:val="auto"/>
          <w:szCs w:val="24"/>
          <w:lang w:val="en-US" w:eastAsia="zh-CN"/>
        </w:rPr>
        <w:t>0</w:t>
      </w:r>
      <w:r>
        <w:rPr>
          <w:rFonts w:hint="eastAsia" w:ascii="宋体" w:hAnsi="宋体" w:eastAsia="宋体" w:cs="宋体"/>
          <w:b/>
          <w:color w:val="auto"/>
          <w:szCs w:val="24"/>
        </w:rPr>
        <w:t>.您认为该</w:t>
      </w:r>
      <w:r>
        <w:rPr>
          <w:rFonts w:hint="eastAsia" w:ascii="宋体" w:hAnsi="宋体" w:eastAsia="宋体" w:cs="宋体"/>
          <w:b/>
          <w:color w:val="auto"/>
          <w:szCs w:val="24"/>
          <w:lang w:val="en-US" w:eastAsia="zh-CN"/>
        </w:rPr>
        <w:t>镇</w:t>
      </w:r>
      <w:r>
        <w:rPr>
          <w:rFonts w:hint="eastAsia" w:ascii="宋体" w:hAnsi="宋体" w:eastAsia="宋体" w:cs="宋体"/>
          <w:b/>
          <w:color w:val="auto"/>
          <w:szCs w:val="24"/>
        </w:rPr>
        <w:t>哪些方面工作需改进提升？您有何具体建议？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Cs w:val="24"/>
        </w:rPr>
      </w:pPr>
      <w:r>
        <w:rPr>
          <w:rFonts w:hint="eastAsia" w:ascii="宋体" w:hAnsi="宋体" w:eastAsia="宋体" w:cs="宋体"/>
          <w:b/>
          <w:color w:val="auto"/>
          <w:szCs w:val="24"/>
        </w:rPr>
        <w:t xml:space="preserve">   </w:t>
      </w:r>
      <w:r>
        <w:rPr>
          <w:rFonts w:hint="eastAsia" w:ascii="宋体" w:hAnsi="宋体" w:eastAsia="宋体" w:cs="宋体"/>
          <w:b/>
          <w:color w:val="auto"/>
          <w:szCs w:val="24"/>
          <w:u w:val="single"/>
        </w:rPr>
        <w:t xml:space="preserve">                                                       </w:t>
      </w:r>
      <w:r>
        <w:rPr>
          <w:rFonts w:hint="eastAsia" w:ascii="宋体" w:hAnsi="宋体" w:eastAsia="宋体" w:cs="宋体"/>
          <w:b/>
          <w:color w:val="auto"/>
          <w:szCs w:val="24"/>
        </w:rPr>
        <w:t>（必填）</w:t>
      </w:r>
      <w:r>
        <w:rPr>
          <w:rFonts w:hint="eastAsia" w:ascii="宋体" w:hAnsi="宋体" w:eastAsia="宋体" w:cs="宋体"/>
          <w:color w:val="auto"/>
          <w:szCs w:val="24"/>
        </w:rPr>
        <w:t xml:space="preserve">      </w:t>
      </w:r>
    </w:p>
    <w:p>
      <w:pPr>
        <w:keepNext w:val="0"/>
        <w:keepLines w:val="0"/>
        <w:spacing w:line="300" w:lineRule="exact"/>
        <w:jc w:val="center"/>
        <w:outlineLvl w:val="9"/>
        <w:rPr>
          <w:rFonts w:hint="eastAsia" w:ascii="宋体" w:hAnsi="宋体" w:eastAsia="宋体" w:cs="宋体"/>
          <w:b/>
          <w:color w:val="auto"/>
          <w:szCs w:val="24"/>
        </w:rPr>
      </w:pPr>
    </w:p>
    <w:p>
      <w:pPr>
        <w:keepNext w:val="0"/>
        <w:keepLines w:val="0"/>
        <w:spacing w:line="400" w:lineRule="exact"/>
        <w:jc w:val="center"/>
        <w:outlineLvl w:val="0"/>
        <w:rPr>
          <w:rFonts w:hint="eastAsia" w:ascii="宋体" w:hAnsi="宋体" w:eastAsia="宋体" w:cs="宋体"/>
          <w:b/>
          <w:bCs/>
          <w:color w:val="auto"/>
          <w:kern w:val="2"/>
          <w:sz w:val="24"/>
          <w:szCs w:val="24"/>
        </w:rPr>
      </w:pPr>
      <w:r>
        <w:rPr>
          <w:rFonts w:hint="eastAsia" w:ascii="宋体" w:hAnsi="宋体" w:eastAsia="宋体" w:cs="宋体"/>
          <w:b/>
          <w:bCs/>
          <w:color w:val="auto"/>
          <w:sz w:val="24"/>
          <w:szCs w:val="24"/>
        </w:rPr>
        <w:t>问卷到此结束，感谢您的支持与参与，再见！</w:t>
      </w:r>
    </w:p>
    <w:p>
      <w:pPr>
        <w:rPr>
          <w:rFonts w:hint="eastAsia"/>
          <w:color w:val="auto"/>
        </w:rPr>
      </w:pPr>
    </w:p>
    <w:p>
      <w:pPr>
        <w:pStyle w:val="6"/>
        <w:numPr>
          <w:ilvl w:val="2"/>
          <w:numId w:val="0"/>
        </w:numPr>
        <w:ind w:left="251" w:leftChars="0"/>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t>附录</w:t>
      </w:r>
    </w:p>
    <w:p>
      <w:pPr>
        <w:jc w:val="center"/>
        <w:rPr>
          <w:rFonts w:hint="eastAsia" w:ascii="黑体" w:hAnsi="黑体" w:eastAsia="黑体" w:cs="黑体"/>
          <w:color w:val="auto"/>
          <w:sz w:val="32"/>
          <w:szCs w:val="32"/>
          <w:lang w:val="en-US" w:eastAsia="zh-CN"/>
        </w:rPr>
      </w:pPr>
      <w:r>
        <w:rPr>
          <w:rFonts w:hint="eastAsia" w:ascii="黑体" w:hAnsi="黑体" w:eastAsia="黑体" w:cs="黑体"/>
          <w:b w:val="0"/>
          <w:bCs w:val="0"/>
          <w:color w:val="auto"/>
          <w:sz w:val="32"/>
          <w:szCs w:val="32"/>
          <w:lang w:val="en-US" w:eastAsia="zh-CN"/>
        </w:rPr>
        <w:t>附录一</w:t>
      </w:r>
    </w:p>
    <w:p>
      <w:pPr>
        <w:rPr>
          <w:color w:val="auto"/>
        </w:rPr>
      </w:pPr>
    </w:p>
    <w:p>
      <w:pPr>
        <w:spacing w:line="600" w:lineRule="exact"/>
        <w:jc w:val="center"/>
        <w:rPr>
          <w:rFonts w:ascii="仿宋_GB2312" w:hAnsi="仿宋_GB2312" w:eastAsia="仿宋_GB2312" w:cs="仿宋_GB2312"/>
          <w:snapToGrid w:val="0"/>
          <w:color w:val="auto"/>
          <w:sz w:val="32"/>
          <w:szCs w:val="32"/>
        </w:rPr>
      </w:pPr>
      <w:r>
        <w:rPr>
          <w:rFonts w:hint="eastAsia" w:ascii="方正小标宋简体" w:hAnsi="方正小标宋简体" w:eastAsia="方正小标宋简体" w:cs="方正小标宋简体"/>
          <w:snapToGrid w:val="0"/>
          <w:color w:val="auto"/>
          <w:sz w:val="44"/>
          <w:szCs w:val="44"/>
        </w:rPr>
        <w:t>评价对象分类名单</w:t>
      </w:r>
    </w:p>
    <w:p>
      <w:pPr>
        <w:spacing w:line="600" w:lineRule="exact"/>
        <w:ind w:firstLine="640" w:firstLineChars="200"/>
        <w:rPr>
          <w:rFonts w:ascii="仿宋_GB2312" w:hAnsi="仿宋_GB2312" w:eastAsia="仿宋_GB2312" w:cs="仿宋_GB2312"/>
          <w:color w:val="auto"/>
          <w:sz w:val="32"/>
          <w:szCs w:val="32"/>
        </w:rPr>
      </w:pPr>
    </w:p>
    <w:p>
      <w:pPr>
        <w:pStyle w:val="14"/>
        <w:keepNext w:val="0"/>
        <w:keepLines w:val="0"/>
        <w:pageBreakBefore w:val="0"/>
        <w:widowControl w:val="0"/>
        <w:tabs>
          <w:tab w:val="left" w:pos="726"/>
        </w:tabs>
        <w:kinsoku/>
        <w:wordWrap/>
        <w:overflowPunct/>
        <w:topLinePunct w:val="0"/>
        <w:autoSpaceDE/>
        <w:autoSpaceDN/>
        <w:bidi w:val="0"/>
        <w:adjustRightInd/>
        <w:snapToGrid/>
        <w:spacing w:line="560" w:lineRule="exact"/>
        <w:ind w:left="182" w:leftChars="76" w:firstLine="480" w:firstLineChars="1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根据被考核单位的性质和职能特点，分为以下三类：</w:t>
      </w:r>
    </w:p>
    <w:p>
      <w:pPr>
        <w:pStyle w:val="14"/>
        <w:keepNext w:val="0"/>
        <w:keepLines w:val="0"/>
        <w:pageBreakBefore w:val="0"/>
        <w:widowControl w:val="0"/>
        <w:tabs>
          <w:tab w:val="left" w:pos="726"/>
        </w:tabs>
        <w:kinsoku/>
        <w:wordWrap/>
        <w:overflowPunct/>
        <w:topLinePunct w:val="0"/>
        <w:autoSpaceDE/>
        <w:autoSpaceDN/>
        <w:bidi w:val="0"/>
        <w:adjustRightInd/>
        <w:snapToGrid/>
        <w:spacing w:line="560" w:lineRule="exact"/>
        <w:ind w:left="643"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第一类  党群、人大政协等机关及其他部门（2</w:t>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rPr>
        <w:t>个）</w:t>
      </w:r>
    </w:p>
    <w:p>
      <w:pPr>
        <w:pStyle w:val="14"/>
        <w:keepNext w:val="0"/>
        <w:keepLines w:val="0"/>
        <w:pageBreakBefore w:val="0"/>
        <w:widowControl w:val="0"/>
        <w:tabs>
          <w:tab w:val="left" w:pos="726"/>
        </w:tabs>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纪委监委（含县委巡察办）、县委办公室（含县史志研究中心）、县委组织部（含干部信息管理办公室、党员教育中心）、县委宣传部、县委统战部（含县民族事务局）、县委社会工作部、县委政法委、县委编办、县委县直属机关工委、县委党校；县人大机关、县政协机关；县人民法院、县人民检察院；县总工会、团县委、县妇联、县文联、县科协、县残联、县工商联。</w:t>
      </w:r>
    </w:p>
    <w:p>
      <w:pPr>
        <w:pStyle w:val="14"/>
        <w:keepNext w:val="0"/>
        <w:keepLines w:val="0"/>
        <w:pageBreakBefore w:val="0"/>
        <w:widowControl w:val="0"/>
        <w:tabs>
          <w:tab w:val="left" w:pos="726"/>
        </w:tabs>
        <w:kinsoku/>
        <w:wordWrap/>
        <w:overflowPunct/>
        <w:topLinePunct w:val="0"/>
        <w:autoSpaceDE/>
        <w:autoSpaceDN/>
        <w:bidi w:val="0"/>
        <w:adjustRightInd/>
        <w:snapToGrid/>
        <w:spacing w:line="560" w:lineRule="exact"/>
        <w:ind w:left="643"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第二类  政府工作部门（2</w:t>
      </w:r>
      <w:r>
        <w:rPr>
          <w:rFonts w:hint="eastAsia" w:ascii="黑体" w:hAnsi="黑体" w:eastAsia="黑体" w:cs="黑体"/>
          <w:color w:val="auto"/>
          <w:sz w:val="32"/>
          <w:szCs w:val="32"/>
          <w:lang w:val="en-US" w:eastAsia="zh-CN"/>
        </w:rPr>
        <w:t>8</w:t>
      </w:r>
      <w:r>
        <w:rPr>
          <w:rFonts w:hint="eastAsia" w:ascii="黑体" w:hAnsi="黑体" w:eastAsia="黑体" w:cs="黑体"/>
          <w:color w:val="auto"/>
          <w:sz w:val="32"/>
          <w:szCs w:val="32"/>
        </w:rPr>
        <w:t>个）</w:t>
      </w:r>
    </w:p>
    <w:p>
      <w:pPr>
        <w:keepNext w:val="0"/>
        <w:keepLines w:val="0"/>
        <w:pageBreakBefore w:val="0"/>
        <w:widowControl w:val="0"/>
        <w:tabs>
          <w:tab w:val="left" w:pos="726"/>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政府办公室（含县机关事务服务中心、县档案馆）、县发展和改革委员会（含县粮食和物资储备中心、县公共资源交易中心）、县营商环境建设局（含县政务服务中心）、县自然资源和规划局（含乡镇自然资源和规划所）、县旅游和文化广电体育局、县生态环境局、县农业农村局（含县农业技术管理局、县畜牧兽医局）、县科学技术和工业信息化局、县商务局、县财政局（含县财政国库支付局、乡镇财政所）、县人力资源和社会保障局（含县就业局、县农村社会养老保险局）、县教育局、县卫生健康委员会、县公安局、县司法局、县民政局、县住房和城乡建设局（含县园林环卫服务中心）、县交通运输局、县审计局、县水务局、县退役军人事务局、县应急管理局、县统计局、县市场监督管理局、县林业局、县医疗保障局、县综合行政执法局；县社会保险服务中心。</w:t>
      </w:r>
    </w:p>
    <w:p>
      <w:pPr>
        <w:keepNext w:val="0"/>
        <w:keepLines w:val="0"/>
        <w:pageBreakBefore w:val="0"/>
        <w:widowControl w:val="0"/>
        <w:tabs>
          <w:tab w:val="left" w:pos="726"/>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第三类  乡镇（11个）</w:t>
      </w:r>
    </w:p>
    <w:p>
      <w:pPr>
        <w:keepNext w:val="0"/>
        <w:keepLines w:val="0"/>
        <w:pageBreakBefore w:val="0"/>
        <w:widowControl w:val="0"/>
        <w:tabs>
          <w:tab w:val="left" w:pos="726"/>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椰林镇、英州镇、本号镇、新村镇、光坡镇、黎安镇、隆广镇、三才镇、文罗镇、群英乡、提蒙乡</w:t>
      </w:r>
      <w:r>
        <w:rPr>
          <w:rFonts w:hint="eastAsia" w:ascii="仿宋_GB2312" w:hAnsi="仿宋_GB2312" w:eastAsia="仿宋_GB2312" w:cs="仿宋_GB2312"/>
          <w:color w:val="auto"/>
          <w:sz w:val="32"/>
          <w:szCs w:val="32"/>
          <w:lang w:eastAsia="zh-CN"/>
        </w:rPr>
        <w:t>。</w:t>
      </w:r>
    </w:p>
    <w:p>
      <w:pPr>
        <w:pStyle w:val="2"/>
        <w:ind w:left="0" w:leftChars="0" w:firstLine="0" w:firstLineChars="0"/>
        <w:rPr>
          <w:rFonts w:hint="eastAsia" w:ascii="黑体" w:hAnsi="黑体" w:eastAsia="黑体" w:cs="黑体"/>
          <w:color w:val="auto"/>
          <w:sz w:val="32"/>
          <w:szCs w:val="32"/>
          <w:lang w:eastAsia="zh-CN"/>
        </w:rPr>
      </w:pPr>
    </w:p>
    <w:p>
      <w:pPr>
        <w:jc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附录二</w:t>
      </w:r>
    </w:p>
    <w:p>
      <w:pPr>
        <w:spacing w:line="60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202</w:t>
      </w:r>
      <w:r>
        <w:rPr>
          <w:rFonts w:hint="eastAsia" w:ascii="方正小标宋简体" w:hAnsi="宋体" w:eastAsia="方正小标宋简体"/>
          <w:color w:val="auto"/>
          <w:sz w:val="44"/>
          <w:szCs w:val="44"/>
          <w:lang w:val="en-US" w:eastAsia="zh-CN"/>
        </w:rPr>
        <w:t>4</w:t>
      </w:r>
      <w:r>
        <w:rPr>
          <w:rFonts w:hint="eastAsia" w:ascii="方正小标宋简体" w:hAnsi="宋体" w:eastAsia="方正小标宋简体"/>
          <w:color w:val="auto"/>
          <w:sz w:val="44"/>
          <w:szCs w:val="44"/>
        </w:rPr>
        <w:t>年</w:t>
      </w:r>
      <w:r>
        <w:rPr>
          <w:rFonts w:hint="eastAsia" w:ascii="方正小标宋简体" w:hAnsi="宋体" w:eastAsia="方正小标宋简体"/>
          <w:color w:val="auto"/>
          <w:sz w:val="44"/>
          <w:szCs w:val="44"/>
          <w:lang w:val="en-US" w:eastAsia="zh-CN"/>
        </w:rPr>
        <w:t>陵水黎族自治县</w:t>
      </w:r>
      <w:r>
        <w:rPr>
          <w:rFonts w:hint="eastAsia" w:ascii="方正小标宋简体" w:hAnsi="宋体" w:eastAsia="方正小标宋简体"/>
          <w:color w:val="auto"/>
          <w:sz w:val="44"/>
          <w:szCs w:val="44"/>
          <w:lang w:eastAsia="zh-CN"/>
        </w:rPr>
        <w:t>综合考核</w:t>
      </w:r>
      <w:r>
        <w:rPr>
          <w:rFonts w:hint="eastAsia" w:ascii="方正小标宋简体" w:hAnsi="宋体" w:eastAsia="方正小标宋简体"/>
          <w:color w:val="auto"/>
          <w:sz w:val="44"/>
          <w:szCs w:val="44"/>
        </w:rPr>
        <w:t>社会评价</w:t>
      </w:r>
    </w:p>
    <w:p>
      <w:pPr>
        <w:spacing w:line="600" w:lineRule="exact"/>
        <w:jc w:val="center"/>
        <w:rPr>
          <w:rFonts w:hint="eastAsia" w:ascii="方正小标宋简体" w:hAnsi="宋体" w:eastAsia="方正小标宋简体" w:cs="Times New Roman"/>
          <w:color w:val="auto"/>
          <w:sz w:val="44"/>
          <w:szCs w:val="44"/>
          <w:lang w:val="en-US" w:eastAsia="zh-CN"/>
        </w:rPr>
      </w:pPr>
      <w:r>
        <w:rPr>
          <w:rFonts w:hint="eastAsia" w:ascii="方正小标宋简体" w:hAnsi="宋体" w:eastAsia="方正小标宋简体" w:cs="Times New Roman"/>
          <w:color w:val="auto"/>
          <w:sz w:val="44"/>
          <w:szCs w:val="44"/>
          <w:lang w:val="en-US" w:eastAsia="zh-CN"/>
        </w:rPr>
        <w:t>面访调查细则</w:t>
      </w: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一、调查目的</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本次面访调查旨在全面、深入地了解调查对象对</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直机关和</w:t>
      </w:r>
      <w:r>
        <w:rPr>
          <w:rFonts w:hint="eastAsia" w:ascii="仿宋_GB2312" w:hAnsi="仿宋_GB2312" w:eastAsia="仿宋_GB2312" w:cs="仿宋_GB2312"/>
          <w:b w:val="0"/>
          <w:bCs/>
          <w:sz w:val="32"/>
          <w:szCs w:val="32"/>
          <w:lang w:val="en-US" w:eastAsia="zh-CN"/>
        </w:rPr>
        <w:t>各镇</w:t>
      </w:r>
      <w:r>
        <w:rPr>
          <w:rFonts w:hint="eastAsia" w:ascii="仿宋_GB2312" w:hAnsi="仿宋_GB2312" w:eastAsia="仿宋_GB2312" w:cs="仿宋_GB2312"/>
          <w:b w:val="0"/>
          <w:bCs/>
          <w:sz w:val="32"/>
          <w:szCs w:val="32"/>
        </w:rPr>
        <w:t>党委政府工作实效</w:t>
      </w:r>
      <w:r>
        <w:rPr>
          <w:rFonts w:hint="eastAsia" w:ascii="仿宋" w:hAnsi="仿宋" w:eastAsia="仿宋" w:cs="仿宋"/>
          <w:sz w:val="32"/>
          <w:szCs w:val="32"/>
          <w:lang w:val="en-US" w:eastAsia="zh-CN"/>
        </w:rPr>
        <w:t>的认知、态度及相关建议，</w:t>
      </w:r>
      <w:r>
        <w:rPr>
          <w:rFonts w:hint="eastAsia" w:ascii="仿宋_GB2312" w:hAnsi="仿宋_GB2312" w:eastAsia="仿宋_GB2312" w:cs="仿宋_GB2312"/>
          <w:b w:val="0"/>
          <w:bCs/>
          <w:sz w:val="32"/>
          <w:szCs w:val="32"/>
          <w:lang w:val="en-US" w:eastAsia="zh-CN"/>
        </w:rPr>
        <w:t>为客观公正评价县直机关和各镇党委政府的工作实效</w:t>
      </w:r>
      <w:r>
        <w:rPr>
          <w:rFonts w:hint="eastAsia" w:ascii="仿宋" w:hAnsi="仿宋" w:eastAsia="仿宋" w:cs="仿宋"/>
          <w:sz w:val="32"/>
          <w:szCs w:val="32"/>
          <w:lang w:val="en-US" w:eastAsia="zh-CN"/>
        </w:rPr>
        <w:t>提供真实、可靠的数据支持和依据。</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二、调查对象</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仿宋" w:hAnsi="仿宋" w:eastAsia="仿宋" w:cs="仿宋"/>
          <w:sz w:val="32"/>
          <w:szCs w:val="32"/>
          <w:lang w:val="en-US" w:eastAsia="zh-CN"/>
        </w:rPr>
      </w:pPr>
      <w:r>
        <w:rPr>
          <w:rFonts w:hint="eastAsia" w:ascii="仿宋_GB2312" w:hAnsi="仿宋_GB2312" w:eastAsia="仿宋_GB2312" w:cs="仿宋_GB2312"/>
          <w:color w:val="auto"/>
          <w:sz w:val="32"/>
          <w:szCs w:val="32"/>
          <w:highlight w:val="none"/>
          <w:lang w:eastAsia="zh-CN"/>
        </w:rPr>
        <w:t>调查对象为</w:t>
      </w:r>
      <w:r>
        <w:rPr>
          <w:rFonts w:hint="eastAsia" w:ascii="仿宋_GB2312" w:hAnsi="仿宋" w:eastAsia="仿宋_GB2312"/>
          <w:color w:val="auto"/>
          <w:sz w:val="32"/>
          <w:szCs w:val="32"/>
          <w:highlight w:val="none"/>
          <w:lang w:val="en-US" w:eastAsia="zh-CN"/>
        </w:rPr>
        <w:t>陵水县</w:t>
      </w:r>
      <w:r>
        <w:rPr>
          <w:rFonts w:hint="eastAsia" w:ascii="仿宋_GB2312" w:hAnsi="仿宋" w:eastAsia="仿宋_GB2312"/>
          <w:color w:val="auto"/>
          <w:sz w:val="32"/>
          <w:szCs w:val="32"/>
          <w:highlight w:val="none"/>
        </w:rPr>
        <w:t>内年满18周岁以上的人员。按身份分类为：被评价单位的管理对象和服务对象。管理对象从各被评单位提供的名册中随机抽取，</w:t>
      </w:r>
      <w:r>
        <w:rPr>
          <w:rFonts w:hint="eastAsia" w:ascii="仿宋_GB2312" w:hAnsi="仿宋" w:eastAsia="仿宋_GB2312"/>
          <w:color w:val="auto"/>
          <w:sz w:val="32"/>
          <w:szCs w:val="32"/>
          <w:highlight w:val="none"/>
          <w:lang w:eastAsia="zh-CN"/>
        </w:rPr>
        <w:t>服务对象为到</w:t>
      </w:r>
      <w:r>
        <w:rPr>
          <w:rFonts w:hint="eastAsia" w:ascii="仿宋_GB2312" w:hAnsi="仿宋" w:eastAsia="仿宋_GB2312"/>
          <w:color w:val="auto"/>
          <w:sz w:val="32"/>
          <w:szCs w:val="32"/>
          <w:highlight w:val="none"/>
          <w:lang w:val="en-US" w:eastAsia="zh-CN"/>
        </w:rPr>
        <w:t>县、乡镇政府的便民服务点前来办事的服务对象。</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三、调查时间与地点</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1.时间：</w:t>
      </w:r>
      <w:r>
        <w:rPr>
          <w:rFonts w:hint="eastAsia" w:ascii="仿宋_GB2312" w:hAnsi="仿宋_GB2312" w:eastAsia="仿宋_GB2312" w:cs="仿宋_GB2312"/>
          <w:b w:val="0"/>
          <w:bCs w:val="0"/>
          <w:color w:val="auto"/>
          <w:kern w:val="2"/>
          <w:sz w:val="32"/>
          <w:szCs w:val="32"/>
          <w:lang w:val="en-US" w:eastAsia="zh-CN" w:bidi="ar-SA"/>
        </w:rPr>
        <w:t>2025年3月5日至13日，具体面访时间为每日工作时间段。</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2.地点：陵水县政务服务中心办事大厅、各乡镇政府便民服务点。</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四、调查流程</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（一）前期准备</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1.调查员需提前熟悉调查问卷内容，理解每个问题的含义、目的及逻辑关系，确保能够准确向调查对象解释说明。</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2.携带齐全调查所需物品，包括调查问卷、调查员证件、记录笔等。</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（二）现场调查</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1.调查员要向调查对象表明身份，并再次说明调查目的、意义和保密性原则，消除调查对象的顾虑。</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2.征得调查对象同意后，调查对象按照问卷顺序进行填写。如果调查对象对问题有疑问，调查员应耐心、准确地进行解释，但不得引导或暗示调查对象作答。</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（三）结束阶段</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问卷填写完毕后，调查员要对问卷内容进行全面检查后回收，确保所有问题都已作答，答案清晰、准确。如有遗漏或疑问，及时向调查对象核实补充。</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五、质量控制</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调查员培训。在正式开展面访调查前，对所有调查员进行系统培训，包括调查目的、问卷内容、调查技巧、沟通方法、质量控制等方面的知识和技能培训，确保调查员熟练掌握调查流程和要求，提高调查能力和水平。</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2.现场监督。安排专人对调查现场进行不定期抽查，检查调查员是否按照规定流程和要求进行调查，观察调查员与调查对象的沟通情况，及时纠正调查员的不当行为。</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问卷审核。建立严格的问卷审核制度，对回收的问卷进行逐一审核。审核内容包括问卷填写是否完整、规范，答案是否合理、逻辑一致，是否存在明显的错误或遗漏等。对于不合格的问卷，及时与调查员沟通，要求其重新核实或补充调查。</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六、注意事项</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1.尊重调查对象。在调查过程中，礼貌邀请填表，充分尊重调查对象的意愿、隐私和人格尊严，确保调查对象独立完成填写，不得强迫或诱导调查对象作答，不允许要求对填报打分较低的填报人重复填报。</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2.保护调查对象的个人信息。调查结束后，妥善处理相关资料，确保调查对象信息安全。</w:t>
      </w:r>
    </w:p>
    <w:p>
      <w:pPr>
        <w:pStyle w:val="2"/>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3.遵守法律法规。面访调查活动要严格遵守国家相关法律法规和政策规定，不得进行违法违规调查。在调查过程中，要注意言行举止，不得发表不当言论或做出不当行为。</w:t>
      </w:r>
    </w:p>
    <w:p>
      <w:pPr>
        <w:pStyle w:val="2"/>
        <w:rPr>
          <w:rFonts w:hint="eastAsia"/>
        </w:rPr>
      </w:pPr>
      <w:bookmarkStart w:id="0" w:name="_GoBack"/>
      <w:bookmarkEnd w:id="0"/>
    </w:p>
    <w:sectPr>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楷体">
    <w:altName w:val="楷体"/>
    <w:panose1 w:val="00000000000000000000"/>
    <w:charset w:val="00"/>
    <w:family w:val="auto"/>
    <w:pitch w:val="default"/>
    <w:sig w:usb0="00000000" w:usb1="00000000" w:usb2="00000000" w:usb3="00000000" w:csb0="00040001" w:csb1="00000000"/>
  </w:font>
  <w:font w:name="Cambria">
    <w:altName w:val="FreeSerif"/>
    <w:panose1 w:val="02040503050406030204"/>
    <w:charset w:val="00"/>
    <w:family w:val="moder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480" w:leftChars="200" w:right="48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480" w:leftChars="200" w:right="48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6FFA3"/>
    <w:multiLevelType w:val="singleLevel"/>
    <w:tmpl w:val="A7D6FFA3"/>
    <w:lvl w:ilvl="0" w:tentative="0">
      <w:start w:val="2"/>
      <w:numFmt w:val="decimal"/>
      <w:lvlText w:val="%1."/>
      <w:lvlJc w:val="left"/>
      <w:pPr>
        <w:tabs>
          <w:tab w:val="left" w:pos="312"/>
        </w:tabs>
      </w:pPr>
    </w:lvl>
  </w:abstractNum>
  <w:abstractNum w:abstractNumId="1">
    <w:nsid w:val="F88E43F1"/>
    <w:multiLevelType w:val="multilevel"/>
    <w:tmpl w:val="F88E43F1"/>
    <w:lvl w:ilvl="0" w:tentative="0">
      <w:start w:val="1"/>
      <w:numFmt w:val="chineseCounting"/>
      <w:suff w:val="nothing"/>
      <w:lvlText w:val="%1、"/>
      <w:lvlJc w:val="left"/>
      <w:pPr>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pStyle w:val="6"/>
      <w:suff w:val="nothing"/>
      <w:lvlText w:val="%3．"/>
      <w:lvlJc w:val="left"/>
      <w:pPr>
        <w:ind w:left="-149"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D466F"/>
    <w:rsid w:val="001D4206"/>
    <w:rsid w:val="003A0914"/>
    <w:rsid w:val="04363AE8"/>
    <w:rsid w:val="05B10C6B"/>
    <w:rsid w:val="07612C2A"/>
    <w:rsid w:val="078A2181"/>
    <w:rsid w:val="09656896"/>
    <w:rsid w:val="0A344626"/>
    <w:rsid w:val="0AEF47D6"/>
    <w:rsid w:val="0B9A670B"/>
    <w:rsid w:val="0D933D59"/>
    <w:rsid w:val="0E7B66BB"/>
    <w:rsid w:val="0EC046DA"/>
    <w:rsid w:val="0F400F04"/>
    <w:rsid w:val="15FC29A5"/>
    <w:rsid w:val="18425BAE"/>
    <w:rsid w:val="18E92A80"/>
    <w:rsid w:val="18F03E0E"/>
    <w:rsid w:val="197120D5"/>
    <w:rsid w:val="1AEF1309"/>
    <w:rsid w:val="1B4955A1"/>
    <w:rsid w:val="1D077978"/>
    <w:rsid w:val="1E90231B"/>
    <w:rsid w:val="21FA7170"/>
    <w:rsid w:val="23E12CD1"/>
    <w:rsid w:val="27374912"/>
    <w:rsid w:val="28B430AA"/>
    <w:rsid w:val="2DB96A54"/>
    <w:rsid w:val="2ED26821"/>
    <w:rsid w:val="307B75C9"/>
    <w:rsid w:val="31A57048"/>
    <w:rsid w:val="32425283"/>
    <w:rsid w:val="351D04F0"/>
    <w:rsid w:val="360C6A24"/>
    <w:rsid w:val="36641223"/>
    <w:rsid w:val="36657792"/>
    <w:rsid w:val="36B204FD"/>
    <w:rsid w:val="37435C7C"/>
    <w:rsid w:val="38356BC7"/>
    <w:rsid w:val="39197433"/>
    <w:rsid w:val="39965EB4"/>
    <w:rsid w:val="39F3557E"/>
    <w:rsid w:val="3B9A1C8B"/>
    <w:rsid w:val="3C6B3628"/>
    <w:rsid w:val="3D077A21"/>
    <w:rsid w:val="3D721F5B"/>
    <w:rsid w:val="3DD27898"/>
    <w:rsid w:val="3DDA5F59"/>
    <w:rsid w:val="3E442382"/>
    <w:rsid w:val="3EAB41B0"/>
    <w:rsid w:val="3FC3349F"/>
    <w:rsid w:val="3FFBFB38"/>
    <w:rsid w:val="43CD1A83"/>
    <w:rsid w:val="43D46490"/>
    <w:rsid w:val="4545326A"/>
    <w:rsid w:val="45862945"/>
    <w:rsid w:val="4613720A"/>
    <w:rsid w:val="46BF30DB"/>
    <w:rsid w:val="471B72A7"/>
    <w:rsid w:val="47723ABC"/>
    <w:rsid w:val="47B831CD"/>
    <w:rsid w:val="487E0C0A"/>
    <w:rsid w:val="4A1B043B"/>
    <w:rsid w:val="4A7F26B0"/>
    <w:rsid w:val="4B257F54"/>
    <w:rsid w:val="4CEA67EB"/>
    <w:rsid w:val="4D786E58"/>
    <w:rsid w:val="4E001DFC"/>
    <w:rsid w:val="4F774777"/>
    <w:rsid w:val="50896DF9"/>
    <w:rsid w:val="50F32112"/>
    <w:rsid w:val="53071EA5"/>
    <w:rsid w:val="539F3E8B"/>
    <w:rsid w:val="54392249"/>
    <w:rsid w:val="54A60DC6"/>
    <w:rsid w:val="550D5F4F"/>
    <w:rsid w:val="55595981"/>
    <w:rsid w:val="574B7E86"/>
    <w:rsid w:val="592D1012"/>
    <w:rsid w:val="599D8F0C"/>
    <w:rsid w:val="5A8042EB"/>
    <w:rsid w:val="5B1F151D"/>
    <w:rsid w:val="5B3304BF"/>
    <w:rsid w:val="5C451D35"/>
    <w:rsid w:val="5CE1321A"/>
    <w:rsid w:val="5D1D4073"/>
    <w:rsid w:val="5DBA10F5"/>
    <w:rsid w:val="5DDE1A54"/>
    <w:rsid w:val="5FA211E8"/>
    <w:rsid w:val="60455E58"/>
    <w:rsid w:val="61994610"/>
    <w:rsid w:val="638D04D6"/>
    <w:rsid w:val="641F1048"/>
    <w:rsid w:val="648727B3"/>
    <w:rsid w:val="64CD2E6D"/>
    <w:rsid w:val="64D24668"/>
    <w:rsid w:val="65B16214"/>
    <w:rsid w:val="67AC671F"/>
    <w:rsid w:val="68E744FF"/>
    <w:rsid w:val="6C206AC0"/>
    <w:rsid w:val="6C7B05E2"/>
    <w:rsid w:val="6D855A48"/>
    <w:rsid w:val="6DD95D94"/>
    <w:rsid w:val="6E0146AF"/>
    <w:rsid w:val="6E6B4FF9"/>
    <w:rsid w:val="724D0C23"/>
    <w:rsid w:val="728C7879"/>
    <w:rsid w:val="72AD466F"/>
    <w:rsid w:val="74BA691F"/>
    <w:rsid w:val="750C6114"/>
    <w:rsid w:val="75212744"/>
    <w:rsid w:val="75395447"/>
    <w:rsid w:val="75846517"/>
    <w:rsid w:val="77A64F39"/>
    <w:rsid w:val="79BA66F2"/>
    <w:rsid w:val="79BF0534"/>
    <w:rsid w:val="7CC52305"/>
    <w:rsid w:val="7CEA57AC"/>
    <w:rsid w:val="7E0B5B3E"/>
    <w:rsid w:val="7E953F59"/>
    <w:rsid w:val="7EB73ECF"/>
    <w:rsid w:val="7EE91119"/>
    <w:rsid w:val="7EF76099"/>
    <w:rsid w:val="7EFDE734"/>
    <w:rsid w:val="7F2326CD"/>
    <w:rsid w:val="7FEEBF8B"/>
    <w:rsid w:val="7FF2B142"/>
    <w:rsid w:val="7FFA8282"/>
    <w:rsid w:val="DFDF56D8"/>
    <w:rsid w:val="DFE7858B"/>
    <w:rsid w:val="EFFFB207"/>
    <w:rsid w:val="FB755337"/>
    <w:rsid w:val="FDBF6B9F"/>
    <w:rsid w:val="FF77B978"/>
    <w:rsid w:val="FFFD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 w:cs="Times New Roman"/>
      <w:kern w:val="2"/>
      <w:sz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numPr>
        <w:ilvl w:val="1"/>
        <w:numId w:val="1"/>
      </w:numPr>
      <w:spacing w:beforeLines="0" w:beforeAutospacing="0" w:afterLines="0" w:afterAutospacing="0" w:line="240" w:lineRule="auto"/>
      <w:ind w:firstLine="640" w:firstLineChars="200"/>
      <w:outlineLvl w:val="1"/>
    </w:pPr>
    <w:rPr>
      <w:rFonts w:ascii="Arial" w:hAnsi="Arial" w:eastAsia="方楷体"/>
      <w:sz w:val="32"/>
    </w:rPr>
  </w:style>
  <w:style w:type="paragraph" w:styleId="6">
    <w:name w:val="heading 3"/>
    <w:basedOn w:val="1"/>
    <w:next w:val="1"/>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qFormat/>
    <w:uiPriority w:val="0"/>
    <w:pPr>
      <w:adjustRightInd w:val="0"/>
      <w:spacing w:line="360" w:lineRule="atLeast"/>
      <w:ind w:firstLine="600"/>
      <w:textAlignment w:val="baseline"/>
    </w:pPr>
    <w:rPr>
      <w:rFonts w:ascii="Calibri" w:hAnsi="Calibri" w:eastAsia="宋体" w:cs="Times New Roman"/>
      <w:kern w:val="0"/>
      <w:sz w:val="30"/>
      <w:szCs w:val="20"/>
    </w:rPr>
  </w:style>
  <w:style w:type="paragraph" w:styleId="7">
    <w:name w:val="toa heading"/>
    <w:basedOn w:val="1"/>
    <w:next w:val="1"/>
    <w:unhideWhenUsed/>
    <w:qFormat/>
    <w:uiPriority w:val="99"/>
    <w:pPr>
      <w:spacing w:before="120"/>
    </w:pPr>
    <w:rPr>
      <w:rFonts w:ascii="Cambria" w:hAnsi="Cambria" w:cs="Times New Roman"/>
      <w:sz w:val="24"/>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page number"/>
    <w:qFormat/>
    <w:uiPriority w:val="0"/>
    <w:rPr>
      <w:rFonts w:hint="default" w:ascii="Times New Roman"/>
    </w:rPr>
  </w:style>
  <w:style w:type="paragraph" w:styleId="13">
    <w:name w:val="List Paragraph"/>
    <w:basedOn w:val="1"/>
    <w:qFormat/>
    <w:uiPriority w:val="34"/>
    <w:pPr>
      <w:ind w:firstLine="420" w:firstLineChars="200"/>
    </w:pPr>
  </w:style>
  <w:style w:type="paragraph" w:customStyle="1" w:styleId="14">
    <w:name w:val="List Paragraph1"/>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陵水黎族自治县（椰林镇）</Company>
  <Pages>20</Pages>
  <Words>4369</Words>
  <Characters>4581</Characters>
  <Lines>0</Lines>
  <Paragraphs>0</Paragraphs>
  <TotalTime>0</TotalTime>
  <ScaleCrop>false</ScaleCrop>
  <LinksUpToDate>false</LinksUpToDate>
  <CharactersWithSpaces>5953</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2025-01-26T10:07:00Z</dcterms:created>
  <dc:creator>WPS_1533519256</dc:creator>
  <cp:lastModifiedBy>greatwall</cp:lastModifiedBy>
  <cp:lastPrinted>2025-02-12T10:14:00Z</cp:lastPrinted>
  <dcterms:modified xsi:type="dcterms:W3CDTF">2025-02-13T09:11:49Z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23BA4B099CEC9EA9D546AD678BC44257</vt:lpwstr>
  </property>
  <property fmtid="{D5CDD505-2E9C-101B-9397-08002B2CF9AE}" pid="4" name="KSOTemplateDocerSaveRecord">
    <vt:lpwstr>eyJoZGlkIjoiMjkxMWQyMjM2Yzc2MDg4ZDYwZTY1M2RiMTc5YmQ4N2MiLCJ1c2VySWQiOiIyNzY4MTYzMDgifQ==</vt:lpwstr>
  </property>
</Properties>
</file>