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63D48">
      <w:pPr>
        <w:widowControl/>
        <w:spacing w:line="572" w:lineRule="atLeast"/>
        <w:jc w:val="left"/>
        <w:rPr>
          <w:rFonts w:hint="eastAsia" w:ascii="方正小标宋_GBK" w:hAnsi="方正小标宋_GBK" w:eastAsia="方正小标宋_GBK" w:cs="方正小标宋_GBK"/>
          <w:color w:val="auto"/>
          <w:kern w:val="0"/>
          <w:sz w:val="36"/>
          <w:szCs w:val="36"/>
          <w:lang w:val="en-US" w:eastAsia="zh-CN"/>
        </w:rPr>
      </w:pPr>
      <w:r>
        <w:rPr>
          <w:rFonts w:hint="eastAsia" w:ascii="方正小标宋_GBK" w:hAnsi="方正小标宋_GBK" w:eastAsia="方正小标宋_GBK" w:cs="方正小标宋_GBK"/>
          <w:color w:val="auto"/>
          <w:kern w:val="0"/>
          <w:sz w:val="36"/>
          <w:szCs w:val="36"/>
          <w:lang w:val="en-US" w:eastAsia="zh-CN"/>
        </w:rPr>
        <w:t>附件2</w:t>
      </w:r>
    </w:p>
    <w:p w14:paraId="77615F74">
      <w:pPr>
        <w:widowControl/>
        <w:spacing w:line="572" w:lineRule="atLeast"/>
        <w:jc w:val="center"/>
        <w:rPr>
          <w:rFonts w:hint="eastAsia" w:ascii="方正小标宋_GBK" w:hAnsi="方正小标宋_GBK" w:eastAsia="方正小标宋_GBK" w:cs="方正小标宋_GBK"/>
          <w:color w:val="auto"/>
          <w:kern w:val="0"/>
          <w:sz w:val="36"/>
          <w:szCs w:val="36"/>
        </w:rPr>
      </w:pPr>
      <w:r>
        <w:rPr>
          <w:rFonts w:hint="eastAsia" w:ascii="方正小标宋_GBK" w:hAnsi="方正小标宋_GBK" w:eastAsia="方正小标宋_GBK" w:cs="方正小标宋_GBK"/>
          <w:color w:val="auto"/>
          <w:kern w:val="0"/>
          <w:sz w:val="36"/>
          <w:szCs w:val="36"/>
        </w:rPr>
        <w:t>《</w:t>
      </w:r>
      <w:r>
        <w:rPr>
          <w:rFonts w:hint="eastAsia" w:ascii="方正小标宋_GBK" w:hAnsi="方正小标宋_GBK" w:eastAsia="方正小标宋_GBK" w:cs="方正小标宋_GBK"/>
          <w:color w:val="auto"/>
          <w:kern w:val="0"/>
          <w:sz w:val="36"/>
          <w:szCs w:val="36"/>
          <w:lang w:eastAsia="zh-CN"/>
        </w:rPr>
        <w:t>海南</w:t>
      </w:r>
      <w:r>
        <w:rPr>
          <w:rFonts w:hint="eastAsia" w:ascii="方正小标宋_GBK" w:hAnsi="方正小标宋_GBK" w:eastAsia="方正小标宋_GBK" w:cs="方正小标宋_GBK"/>
          <w:color w:val="auto"/>
          <w:kern w:val="0"/>
          <w:sz w:val="36"/>
          <w:szCs w:val="36"/>
        </w:rPr>
        <w:t>经济普查年鉴2023》印制</w:t>
      </w:r>
      <w:r>
        <w:rPr>
          <w:rFonts w:hint="eastAsia" w:ascii="方正小标宋_GBK" w:hAnsi="方正小标宋_GBK" w:eastAsia="方正小标宋_GBK" w:cs="方正小标宋_GBK"/>
          <w:color w:val="auto"/>
          <w:kern w:val="0"/>
          <w:sz w:val="36"/>
          <w:szCs w:val="36"/>
          <w:lang w:eastAsia="zh-CN"/>
        </w:rPr>
        <w:t>招标</w:t>
      </w:r>
      <w:r>
        <w:rPr>
          <w:rFonts w:hint="eastAsia" w:ascii="方正小标宋_GBK" w:hAnsi="方正小标宋_GBK" w:eastAsia="方正小标宋_GBK" w:cs="方正小标宋_GBK"/>
          <w:color w:val="auto"/>
          <w:kern w:val="0"/>
          <w:sz w:val="36"/>
          <w:szCs w:val="36"/>
        </w:rPr>
        <w:t>评分标准</w:t>
      </w:r>
    </w:p>
    <w:p w14:paraId="539D4DBF">
      <w:pPr>
        <w:rPr>
          <w:rFonts w:hint="eastAsia" w:ascii="仿宋_GB2312" w:hAnsi="仿宋_GB2312" w:eastAsia="仿宋_GB2312" w:cs="仿宋_GB2312"/>
          <w:sz w:val="21"/>
          <w:szCs w:val="21"/>
        </w:rPr>
      </w:pPr>
    </w:p>
    <w:tbl>
      <w:tblPr>
        <w:tblStyle w:val="4"/>
        <w:tblW w:w="85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1159"/>
        <w:gridCol w:w="1145"/>
        <w:gridCol w:w="995"/>
        <w:gridCol w:w="4337"/>
      </w:tblGrid>
      <w:tr w14:paraId="0FFF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DE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91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评分项目及权重</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F7D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评审内容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E5D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分值</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2B9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评审标准</w:t>
            </w:r>
          </w:p>
        </w:tc>
      </w:tr>
      <w:tr w14:paraId="1AD0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2788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4D5F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价格部分（10%）   </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D4E2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报</w:t>
            </w:r>
            <w:bookmarkStart w:id="0" w:name="_GoBack"/>
            <w:bookmarkEnd w:id="0"/>
            <w:r>
              <w:rPr>
                <w:rFonts w:hint="eastAsia" w:ascii="仿宋_GB2312" w:hAnsi="仿宋_GB2312" w:eastAsia="仿宋_GB2312" w:cs="仿宋_GB2312"/>
                <w:i w:val="0"/>
                <w:iCs w:val="0"/>
                <w:color w:val="000000"/>
                <w:kern w:val="0"/>
                <w:sz w:val="21"/>
                <w:szCs w:val="21"/>
                <w:u w:val="none"/>
                <w:lang w:val="en-US" w:eastAsia="zh-CN" w:bidi="ar"/>
              </w:rPr>
              <w:t xml:space="preserve">价得分             </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0AF4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10分 </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6F9E">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满足招标文件要求且价格最低的报价为评审基准价，其价格分为满分。其他供应商的价格分统一按照下列公式计算：</w:t>
            </w:r>
          </w:p>
        </w:tc>
      </w:tr>
      <w:tr w14:paraId="65E5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89E35">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9A110">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B51A3">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743ED">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C70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报价得分=（评审基准价/报价）×10（保留小数点后两位）。</w:t>
            </w:r>
          </w:p>
        </w:tc>
      </w:tr>
      <w:tr w14:paraId="4237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21F2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D896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商务部分（45%）   </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650D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企业管理             </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B5AC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5分  </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025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根据供应商内部管理规范、出版流程、质量控制等基本情况进行综合评审：</w:t>
            </w:r>
          </w:p>
        </w:tc>
      </w:tr>
      <w:tr w14:paraId="67A4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4C6CF">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134A">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F8AF9">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5579A">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B78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内部管理规范健全、出版流程清晰、质量控制过硬的得5分；</w:t>
            </w:r>
          </w:p>
        </w:tc>
      </w:tr>
      <w:tr w14:paraId="3C96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B95E3">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5CDC">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EFC1">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31AFC">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00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内部管理规范一般、出版流程较清晰、质量控制一般的得3分；</w:t>
            </w:r>
          </w:p>
        </w:tc>
      </w:tr>
      <w:tr w14:paraId="1052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FB3E3">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926B">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AC342">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4257D">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0E4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内部管理规范混乱、出版流程不清晰、质量控制有待提高的得1分。                                                                 </w:t>
            </w:r>
          </w:p>
        </w:tc>
      </w:tr>
      <w:tr w14:paraId="397A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4B58E">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012CD">
            <w:pPr>
              <w:jc w:val="center"/>
              <w:rPr>
                <w:rFonts w:hint="eastAsia" w:ascii="仿宋_GB2312" w:hAnsi="仿宋_GB2312" w:eastAsia="仿宋_GB2312" w:cs="仿宋_GB2312"/>
                <w:i w:val="0"/>
                <w:iCs w:val="0"/>
                <w:color w:val="000000"/>
                <w:sz w:val="21"/>
                <w:szCs w:val="21"/>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978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企业业绩             </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008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20分 </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6FE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供应商近三年（2022年7月1日至开标前一日）具有本项目类似业绩，每提供一个有效的业绩得5分，最高得20分（所有业绩证明文件均需加盖公章）。                                                                                                                                            </w:t>
            </w:r>
          </w:p>
        </w:tc>
      </w:tr>
      <w:tr w14:paraId="6346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45D83">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ED83">
            <w:pPr>
              <w:jc w:val="center"/>
              <w:rPr>
                <w:rFonts w:hint="eastAsia" w:ascii="仿宋_GB2312" w:hAnsi="仿宋_GB2312" w:eastAsia="仿宋_GB2312" w:cs="仿宋_GB2312"/>
                <w:i w:val="0"/>
                <w:iCs w:val="0"/>
                <w:color w:val="000000"/>
                <w:sz w:val="21"/>
                <w:szCs w:val="21"/>
                <w:u w:val="none"/>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E1D2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样书                 </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C13D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20分 </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F19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供应商提供正式样书出版物，从其设计、编辑、内容、印刷等方面评价：</w:t>
            </w:r>
          </w:p>
        </w:tc>
      </w:tr>
      <w:tr w14:paraId="4B00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32638">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47DC5">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0A295">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78932">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03B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质量效果及内容结合本项目技术参数及实际需求的得20分；</w:t>
            </w:r>
          </w:p>
        </w:tc>
      </w:tr>
      <w:tr w14:paraId="2453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21FAE">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DC53">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897ED">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DD7DD">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EEE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质量效果结合本项目技术参数但内容不够贴合技术参数及需求的得10分；</w:t>
            </w:r>
          </w:p>
        </w:tc>
      </w:tr>
      <w:tr w14:paraId="7740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002DB">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33C2D">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4C6FA">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85412">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DBE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质量效果与本项目技术参数及需求有出入的得5分；</w:t>
            </w:r>
          </w:p>
        </w:tc>
      </w:tr>
      <w:tr w14:paraId="796E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66466">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352E3">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4894">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B3E3">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445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质量效果欠佳，技术参数及实际需求相差较大的得1分。       </w:t>
            </w:r>
          </w:p>
        </w:tc>
      </w:tr>
      <w:tr w14:paraId="731B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C627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B4A37">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技术部分（45%）   </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D2AA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人员团队             </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6CB9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10分 </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D94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根据供应商为本项目配备的项目服务团队构架的合理性和专业齐全性（包括但不限于高级职称编辑、相关专业副高级及以上职称、专职排版、校对等）：</w:t>
            </w:r>
          </w:p>
        </w:tc>
      </w:tr>
      <w:tr w14:paraId="0108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31089">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8D841">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3AC94">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A9E21">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CD9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配备的服务团队架构合理、岗位明确、专业齐全的得10分；</w:t>
            </w:r>
          </w:p>
        </w:tc>
      </w:tr>
      <w:tr w14:paraId="404D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0C27B">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EC49">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E8ACC">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52DA">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105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配备的服务团队架构较合理、岗位较明确、专业较齐全的得8分；</w:t>
            </w:r>
          </w:p>
        </w:tc>
      </w:tr>
      <w:tr w14:paraId="0CE0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EB8E8">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28319">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62EA9">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1510B">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F99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配备的服务团队架构合理但岗位不够明确、专业参差不齐的得5分；</w:t>
            </w:r>
          </w:p>
        </w:tc>
      </w:tr>
      <w:tr w14:paraId="2EC5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4D2BC">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49DE7">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5E4B">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E5EBE">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A9AD">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配备的服务团队架构混乱、岗位不够明确、专业度低的得3分。</w:t>
            </w:r>
          </w:p>
        </w:tc>
      </w:tr>
      <w:tr w14:paraId="54176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22EAF">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52B03">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BCC2F">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26FCB">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0DF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注：以上服务团队人员须列出人员名单、职责（加盖供应商公章）。 </w:t>
            </w:r>
          </w:p>
        </w:tc>
      </w:tr>
      <w:tr w14:paraId="1BE7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901B3">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EF065">
            <w:pPr>
              <w:jc w:val="center"/>
              <w:rPr>
                <w:rFonts w:hint="eastAsia" w:ascii="仿宋_GB2312" w:hAnsi="仿宋_GB2312" w:eastAsia="仿宋_GB2312" w:cs="仿宋_GB2312"/>
                <w:i w:val="0"/>
                <w:iCs w:val="0"/>
                <w:color w:val="000000"/>
                <w:sz w:val="21"/>
                <w:szCs w:val="21"/>
                <w:u w:val="none"/>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7521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工作方案及保障条件   </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54A0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10分 </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247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根据采购人需求，对供应商提供的工作方案及保障条件进行评审（包括但不限于：项目内容及重点分析，对出版物质量、装帧设计、印刷质量的把握，运输方案等）：</w:t>
            </w:r>
          </w:p>
        </w:tc>
      </w:tr>
      <w:tr w14:paraId="0A19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A59BE">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9CB41">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8590D">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9664D">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BE5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方案及保障条件全面可行，贴合本项目实际需求的得10分；</w:t>
            </w:r>
          </w:p>
        </w:tc>
      </w:tr>
      <w:tr w14:paraId="7566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83578">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63D9B">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AB777">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F411">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107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方案及保障条件较全面可行，基本贴合本项目实际需求的得7分；</w:t>
            </w:r>
          </w:p>
        </w:tc>
      </w:tr>
      <w:tr w14:paraId="0309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719F3">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8F828">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F258C">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104FE">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BB35">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方案及保障条件全面可行度不高，与本项目实际需求有出入的得3分；</w:t>
            </w:r>
          </w:p>
        </w:tc>
      </w:tr>
      <w:tr w14:paraId="48C5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F6198">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AF9D7">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6E507">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C6A36">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24C6">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方案及保障条件不够全面且可行度低，与本项目实际需求差距较大的得1分。 </w:t>
            </w:r>
          </w:p>
        </w:tc>
      </w:tr>
      <w:tr w14:paraId="2517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A8F9F">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402FA">
            <w:pPr>
              <w:jc w:val="center"/>
              <w:rPr>
                <w:rFonts w:hint="eastAsia" w:ascii="仿宋_GB2312" w:hAnsi="仿宋_GB2312" w:eastAsia="仿宋_GB2312" w:cs="仿宋_GB2312"/>
                <w:i w:val="0"/>
                <w:iCs w:val="0"/>
                <w:color w:val="000000"/>
                <w:sz w:val="21"/>
                <w:szCs w:val="21"/>
                <w:u w:val="none"/>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6459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校对及印刷能力       </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A7E8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10分 </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AAD7">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包括但不限于编辑排版编校能力，能够提供先进的资料数据排版技术、印刷设备情况、技术状况、印刷质量控制措施等：</w:t>
            </w:r>
          </w:p>
        </w:tc>
      </w:tr>
      <w:tr w14:paraId="3CFB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35752">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6C651">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AF2D">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05E6B">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E02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编辑效果美观大方，印刷设备先进多样，技术水平过硬，质量控制措施科学的得10分；</w:t>
            </w:r>
          </w:p>
        </w:tc>
      </w:tr>
      <w:tr w14:paraId="2F49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4997E">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B8D0D">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24A8">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C8745">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FD3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编辑效果普通，印刷设备高耗且单一，技术水平中等，控制措施不够科学的得7分；</w:t>
            </w:r>
          </w:p>
        </w:tc>
      </w:tr>
      <w:tr w14:paraId="1630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7F86">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26673">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9171C">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4A40C">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B7C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编辑效果没有特色，印刷设备高耗且单一，技术水平较低，措施不够完善的得3分；</w:t>
            </w:r>
          </w:p>
        </w:tc>
      </w:tr>
      <w:tr w14:paraId="2BCF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5A821">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69CDD">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6F700">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F547">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B31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编辑效果缺乏构思，设备陈旧匮乏，质量控制措施欠佳的得1分。 </w:t>
            </w:r>
          </w:p>
        </w:tc>
      </w:tr>
      <w:tr w14:paraId="0A55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BA59D">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4BD8E">
            <w:pPr>
              <w:jc w:val="center"/>
              <w:rPr>
                <w:rFonts w:hint="eastAsia" w:ascii="仿宋_GB2312" w:hAnsi="仿宋_GB2312" w:eastAsia="仿宋_GB2312" w:cs="仿宋_GB2312"/>
                <w:i w:val="0"/>
                <w:iCs w:val="0"/>
                <w:color w:val="000000"/>
                <w:sz w:val="21"/>
                <w:szCs w:val="21"/>
                <w:u w:val="none"/>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858C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进度保障             </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F42E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5分  </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520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项目进度计划安排合理，阶段分明，有明确交付日期的得5分；</w:t>
            </w:r>
          </w:p>
        </w:tc>
      </w:tr>
      <w:tr w14:paraId="536E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8E958">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27622">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97D88">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3448F">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B713">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项目进度计划安排基本合理，阶段较分明，有交付日期的得3分；</w:t>
            </w:r>
          </w:p>
        </w:tc>
      </w:tr>
      <w:tr w14:paraId="374A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A8333">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D9215">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7EABC">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8FFC8">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E72A">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项目进度计划安排不够合理，阶段不够明朗，交付日期不清的得1分。                                                                                           </w:t>
            </w:r>
          </w:p>
        </w:tc>
      </w:tr>
      <w:tr w14:paraId="332C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EBE71">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6CA9C">
            <w:pPr>
              <w:jc w:val="center"/>
              <w:rPr>
                <w:rFonts w:hint="eastAsia" w:ascii="仿宋_GB2312" w:hAnsi="仿宋_GB2312" w:eastAsia="仿宋_GB2312" w:cs="仿宋_GB2312"/>
                <w:i w:val="0"/>
                <w:iCs w:val="0"/>
                <w:color w:val="000000"/>
                <w:sz w:val="21"/>
                <w:szCs w:val="21"/>
                <w:u w:val="none"/>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058D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安全保障及应急保障   </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EC0A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10分 </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065C">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供应商提供有效的安全防护措施及应急保障措施，确保出版内容安全等：</w:t>
            </w:r>
          </w:p>
        </w:tc>
      </w:tr>
      <w:tr w14:paraId="00BF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30C0">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D13D6">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475E0">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D0144">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EA99">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安全保障措施合理，应急保障措施响应迅速，保密措施完善的得10分；</w:t>
            </w:r>
          </w:p>
        </w:tc>
      </w:tr>
      <w:tr w14:paraId="3D60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F9E95">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E1CDD">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F5B64">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3F31D">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38C2">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安全保障措施较合理，应急保障措施响应速度一般，保密措施简单的得7分；</w:t>
            </w:r>
          </w:p>
        </w:tc>
      </w:tr>
      <w:tr w14:paraId="7AF7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B2C96">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03F78">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EF520">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A74A4">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3DF8">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安全保障措施合理性不足，应急保障响应不够迅速，保密措施混乱的得3分；</w:t>
            </w:r>
          </w:p>
        </w:tc>
      </w:tr>
      <w:tr w14:paraId="45A1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DD98C">
            <w:pPr>
              <w:jc w:val="center"/>
              <w:rPr>
                <w:rFonts w:hint="eastAsia" w:ascii="仿宋_GB2312" w:hAnsi="仿宋_GB2312" w:eastAsia="仿宋_GB2312" w:cs="仿宋_GB2312"/>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07FF8">
            <w:pPr>
              <w:jc w:val="center"/>
              <w:rPr>
                <w:rFonts w:hint="eastAsia" w:ascii="仿宋_GB2312" w:hAnsi="仿宋_GB2312" w:eastAsia="仿宋_GB2312" w:cs="仿宋_GB2312"/>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6363C">
            <w:pPr>
              <w:jc w:val="center"/>
              <w:rPr>
                <w:rFonts w:hint="eastAsia" w:ascii="仿宋_GB2312" w:hAnsi="仿宋_GB2312" w:eastAsia="仿宋_GB2312" w:cs="仿宋_GB2312"/>
                <w:i w:val="0"/>
                <w:iCs w:val="0"/>
                <w:color w:val="000000"/>
                <w:sz w:val="21"/>
                <w:szCs w:val="21"/>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8294">
            <w:pPr>
              <w:jc w:val="center"/>
              <w:rPr>
                <w:rFonts w:hint="eastAsia" w:ascii="仿宋_GB2312" w:hAnsi="仿宋_GB2312" w:eastAsia="仿宋_GB2312" w:cs="仿宋_GB2312"/>
                <w:i w:val="0"/>
                <w:iCs w:val="0"/>
                <w:color w:val="000000"/>
                <w:sz w:val="21"/>
                <w:szCs w:val="21"/>
                <w:u w:val="none"/>
              </w:rPr>
            </w:pP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3574">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安全保障措施不到位，应急保障响应缓慢，保密措施待完善的得1分。 </w:t>
            </w:r>
          </w:p>
        </w:tc>
      </w:tr>
    </w:tbl>
    <w:p w14:paraId="43120A96">
      <w:pPr>
        <w:rPr>
          <w:rFonts w:hint="eastAsia" w:ascii="仿宋_GB2312" w:hAnsi="仿宋_GB2312" w:eastAsia="仿宋_GB2312" w:cs="仿宋_GB2312"/>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F5F70"/>
    <w:rsid w:val="17D548A6"/>
    <w:rsid w:val="33D72DA9"/>
    <w:rsid w:val="408B2D01"/>
    <w:rsid w:val="482E12EA"/>
    <w:rsid w:val="589F76A5"/>
    <w:rsid w:val="750F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1332</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2025-07-17T09:41:00Z</dcterms:created>
  <dc:creator>周祖奇</dc:creator>
  <cp:lastModifiedBy>龚长军</cp:lastModifiedBy>
  <dcterms:modified xsi:type="dcterms:W3CDTF">2025-07-31T09:05:12Z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CC7D7852B04C493EAD6C4778B5A064D5_11</vt:lpwstr>
  </property>
</Properties>
</file>